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63" w:rsidRPr="00834B33" w:rsidRDefault="00C3754A" w:rsidP="00C5288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KAZIM KARABEKİR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İLKOKULU </w:t>
      </w:r>
      <w:r w:rsidR="00F91B02">
        <w:rPr>
          <w:rFonts w:ascii="Arial" w:hAnsi="Arial" w:cs="Arial"/>
          <w:b/>
          <w:sz w:val="24"/>
          <w:szCs w:val="24"/>
        </w:rPr>
        <w:t xml:space="preserve"> 202</w:t>
      </w:r>
      <w:r>
        <w:rPr>
          <w:rFonts w:ascii="Arial" w:hAnsi="Arial" w:cs="Arial"/>
          <w:b/>
          <w:sz w:val="24"/>
          <w:szCs w:val="24"/>
        </w:rPr>
        <w:t>4</w:t>
      </w:r>
      <w:proofErr w:type="gramEnd"/>
      <w:r w:rsidR="00F91B02">
        <w:rPr>
          <w:rFonts w:ascii="Arial" w:hAnsi="Arial" w:cs="Arial"/>
          <w:b/>
          <w:sz w:val="24"/>
          <w:szCs w:val="24"/>
        </w:rPr>
        <w:t>-202</w:t>
      </w:r>
      <w:r>
        <w:rPr>
          <w:rFonts w:ascii="Arial" w:hAnsi="Arial" w:cs="Arial"/>
          <w:b/>
          <w:sz w:val="24"/>
          <w:szCs w:val="24"/>
        </w:rPr>
        <w:t xml:space="preserve">5 </w:t>
      </w:r>
      <w:r w:rsidR="00834B33" w:rsidRPr="00834B33">
        <w:rPr>
          <w:rFonts w:ascii="Arial" w:hAnsi="Arial" w:cs="Arial"/>
          <w:b/>
          <w:sz w:val="24"/>
          <w:szCs w:val="24"/>
        </w:rPr>
        <w:t>EĞİTİM-ÖĞRE</w:t>
      </w:r>
      <w:r w:rsidR="0037436C">
        <w:rPr>
          <w:rFonts w:ascii="Arial" w:hAnsi="Arial" w:cs="Arial"/>
          <w:b/>
          <w:sz w:val="24"/>
          <w:szCs w:val="24"/>
        </w:rPr>
        <w:t>TİM YILLARI 202</w:t>
      </w:r>
      <w:r>
        <w:rPr>
          <w:rFonts w:ascii="Arial" w:hAnsi="Arial" w:cs="Arial"/>
          <w:b/>
          <w:sz w:val="24"/>
          <w:szCs w:val="24"/>
        </w:rPr>
        <w:t>5</w:t>
      </w:r>
      <w:r w:rsidR="0037436C">
        <w:rPr>
          <w:rFonts w:ascii="Arial" w:hAnsi="Arial" w:cs="Arial"/>
          <w:b/>
          <w:sz w:val="24"/>
          <w:szCs w:val="24"/>
        </w:rPr>
        <w:t xml:space="preserve"> EĞİTİM VİZYONU</w:t>
      </w:r>
      <w:r w:rsidR="00834B33" w:rsidRPr="00834B33">
        <w:rPr>
          <w:rFonts w:ascii="Arial" w:hAnsi="Arial" w:cs="Arial"/>
          <w:b/>
          <w:sz w:val="24"/>
          <w:szCs w:val="24"/>
        </w:rPr>
        <w:t xml:space="preserve"> PROGRAMI OKUL EYLEM PLANI</w:t>
      </w:r>
    </w:p>
    <w:tbl>
      <w:tblPr>
        <w:tblStyle w:val="TabloKlavuzu"/>
        <w:tblW w:w="14425" w:type="dxa"/>
        <w:tblInd w:w="-176" w:type="dxa"/>
        <w:tblLook w:val="04A0" w:firstRow="1" w:lastRow="0" w:firstColumn="1" w:lastColumn="0" w:noHBand="0" w:noVBand="1"/>
      </w:tblPr>
      <w:tblGrid>
        <w:gridCol w:w="537"/>
        <w:gridCol w:w="5417"/>
        <w:gridCol w:w="1701"/>
        <w:gridCol w:w="2268"/>
        <w:gridCol w:w="4502"/>
      </w:tblGrid>
      <w:tr w:rsidR="00721899" w:rsidRPr="00721899" w:rsidTr="00721899">
        <w:trPr>
          <w:trHeight w:val="682"/>
        </w:trPr>
        <w:tc>
          <w:tcPr>
            <w:tcW w:w="537" w:type="dxa"/>
            <w:vAlign w:val="center"/>
          </w:tcPr>
          <w:p w:rsidR="00834B33" w:rsidRPr="00721899" w:rsidRDefault="00834B33" w:rsidP="00C5288D">
            <w:pPr>
              <w:jc w:val="center"/>
              <w:rPr>
                <w:b/>
              </w:rPr>
            </w:pPr>
            <w:r w:rsidRPr="00721899">
              <w:rPr>
                <w:b/>
              </w:rPr>
              <w:t>S. NO</w:t>
            </w:r>
          </w:p>
        </w:tc>
        <w:tc>
          <w:tcPr>
            <w:tcW w:w="5417" w:type="dxa"/>
            <w:vAlign w:val="center"/>
          </w:tcPr>
          <w:p w:rsidR="00834B33" w:rsidRPr="00721899" w:rsidRDefault="00834B33" w:rsidP="00C5288D">
            <w:pPr>
              <w:jc w:val="center"/>
              <w:rPr>
                <w:b/>
              </w:rPr>
            </w:pPr>
            <w:r w:rsidRPr="00721899">
              <w:rPr>
                <w:b/>
              </w:rPr>
              <w:t>FAALİYETİN KONUSU</w:t>
            </w:r>
          </w:p>
        </w:tc>
        <w:tc>
          <w:tcPr>
            <w:tcW w:w="1701" w:type="dxa"/>
            <w:vAlign w:val="center"/>
          </w:tcPr>
          <w:p w:rsidR="00834B33" w:rsidRPr="00721899" w:rsidRDefault="00834B33" w:rsidP="00C5288D">
            <w:pPr>
              <w:jc w:val="center"/>
              <w:rPr>
                <w:b/>
              </w:rPr>
            </w:pPr>
            <w:r w:rsidRPr="00721899">
              <w:rPr>
                <w:b/>
              </w:rPr>
              <w:t>TARİH</w:t>
            </w:r>
          </w:p>
        </w:tc>
        <w:tc>
          <w:tcPr>
            <w:tcW w:w="2268" w:type="dxa"/>
            <w:vAlign w:val="center"/>
          </w:tcPr>
          <w:p w:rsidR="00834B33" w:rsidRPr="00721899" w:rsidRDefault="00834B33" w:rsidP="00C5288D">
            <w:pPr>
              <w:jc w:val="center"/>
              <w:rPr>
                <w:b/>
              </w:rPr>
            </w:pPr>
            <w:r w:rsidRPr="00721899">
              <w:rPr>
                <w:b/>
              </w:rPr>
              <w:t>FAALİYETİ YÜRÜTECEK GÖREVLİLER</w:t>
            </w:r>
          </w:p>
        </w:tc>
        <w:tc>
          <w:tcPr>
            <w:tcW w:w="4502" w:type="dxa"/>
            <w:vAlign w:val="center"/>
          </w:tcPr>
          <w:p w:rsidR="00834B33" w:rsidRPr="00721899" w:rsidRDefault="00834B33" w:rsidP="00C5288D">
            <w:pPr>
              <w:jc w:val="center"/>
              <w:rPr>
                <w:b/>
              </w:rPr>
            </w:pPr>
            <w:r w:rsidRPr="00721899">
              <w:rPr>
                <w:b/>
              </w:rPr>
              <w:t>İŞBİRLİĞİ YAPILACAK KİŞİ VE KURULUŞLAR</w:t>
            </w:r>
          </w:p>
        </w:tc>
      </w:tr>
      <w:tr w:rsidR="00721899" w:rsidRPr="00D73D63" w:rsidTr="00721899">
        <w:tc>
          <w:tcPr>
            <w:tcW w:w="537" w:type="dxa"/>
          </w:tcPr>
          <w:p w:rsidR="00834B33" w:rsidRPr="00B04776" w:rsidRDefault="00834B33" w:rsidP="00C5288D">
            <w:pPr>
              <w:rPr>
                <w:b/>
                <w:sz w:val="24"/>
                <w:szCs w:val="24"/>
              </w:rPr>
            </w:pPr>
            <w:r w:rsidRPr="00B0477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417" w:type="dxa"/>
          </w:tcPr>
          <w:p w:rsidR="00834B33" w:rsidRPr="00D73D63" w:rsidRDefault="0037436C" w:rsidP="00C375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3754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Eğitim </w:t>
            </w:r>
            <w:proofErr w:type="gramStart"/>
            <w:r>
              <w:rPr>
                <w:sz w:val="24"/>
                <w:szCs w:val="24"/>
              </w:rPr>
              <w:t xml:space="preserve">Vizyonu </w:t>
            </w:r>
            <w:r w:rsidR="00834B33" w:rsidRPr="00D73D63">
              <w:rPr>
                <w:sz w:val="24"/>
                <w:szCs w:val="24"/>
              </w:rPr>
              <w:t xml:space="preserve"> Programı</w:t>
            </w:r>
            <w:proofErr w:type="gramEnd"/>
            <w:r w:rsidR="00834B33" w:rsidRPr="00D73D63">
              <w:rPr>
                <w:sz w:val="24"/>
                <w:szCs w:val="24"/>
              </w:rPr>
              <w:t xml:space="preserve"> okul çalışma ekibinin kurulması</w:t>
            </w:r>
          </w:p>
        </w:tc>
        <w:tc>
          <w:tcPr>
            <w:tcW w:w="1701" w:type="dxa"/>
            <w:vAlign w:val="center"/>
          </w:tcPr>
          <w:p w:rsidR="00834B33" w:rsidRPr="00B04776" w:rsidRDefault="00834B33" w:rsidP="00C5288D">
            <w:pPr>
              <w:jc w:val="center"/>
              <w:rPr>
                <w:b/>
                <w:sz w:val="24"/>
                <w:szCs w:val="24"/>
              </w:rPr>
            </w:pPr>
            <w:r w:rsidRPr="00B04776">
              <w:rPr>
                <w:b/>
                <w:sz w:val="24"/>
                <w:szCs w:val="24"/>
              </w:rPr>
              <w:t>Kasım Ayının İkinci Haftası</w:t>
            </w:r>
          </w:p>
        </w:tc>
        <w:tc>
          <w:tcPr>
            <w:tcW w:w="2268" w:type="dxa"/>
            <w:vAlign w:val="center"/>
          </w:tcPr>
          <w:p w:rsidR="00834B33" w:rsidRPr="00D73D63" w:rsidRDefault="00834B33" w:rsidP="00C5288D">
            <w:pPr>
              <w:jc w:val="center"/>
              <w:rPr>
                <w:sz w:val="24"/>
                <w:szCs w:val="24"/>
              </w:rPr>
            </w:pPr>
            <w:r w:rsidRPr="00D73D63">
              <w:rPr>
                <w:sz w:val="24"/>
                <w:szCs w:val="24"/>
              </w:rPr>
              <w:t>Okul Yönetimi</w:t>
            </w:r>
          </w:p>
        </w:tc>
        <w:tc>
          <w:tcPr>
            <w:tcW w:w="4502" w:type="dxa"/>
            <w:vAlign w:val="center"/>
          </w:tcPr>
          <w:p w:rsidR="00834B33" w:rsidRPr="00D73D63" w:rsidRDefault="00834B33" w:rsidP="00C5288D">
            <w:pPr>
              <w:jc w:val="center"/>
              <w:rPr>
                <w:sz w:val="24"/>
                <w:szCs w:val="24"/>
              </w:rPr>
            </w:pPr>
            <w:r w:rsidRPr="00D73D63">
              <w:rPr>
                <w:sz w:val="24"/>
                <w:szCs w:val="24"/>
              </w:rPr>
              <w:t>İl</w:t>
            </w:r>
            <w:r w:rsidR="00F91B02">
              <w:rPr>
                <w:sz w:val="24"/>
                <w:szCs w:val="24"/>
              </w:rPr>
              <w:t>çe</w:t>
            </w:r>
            <w:r w:rsidRPr="00D73D63">
              <w:rPr>
                <w:sz w:val="24"/>
                <w:szCs w:val="24"/>
              </w:rPr>
              <w:t xml:space="preserve"> Milli Eğitim Müdürlüğü</w:t>
            </w:r>
            <w:r w:rsidRPr="00D73D63">
              <w:rPr>
                <w:sz w:val="24"/>
                <w:szCs w:val="24"/>
              </w:rPr>
              <w:br/>
            </w:r>
          </w:p>
        </w:tc>
      </w:tr>
      <w:tr w:rsidR="00F91B02" w:rsidRPr="00D73D63" w:rsidTr="00685905">
        <w:tc>
          <w:tcPr>
            <w:tcW w:w="537" w:type="dxa"/>
          </w:tcPr>
          <w:p w:rsidR="00F91B02" w:rsidRPr="00B04776" w:rsidRDefault="00F91B02" w:rsidP="00C5288D">
            <w:pPr>
              <w:rPr>
                <w:b/>
                <w:sz w:val="24"/>
                <w:szCs w:val="24"/>
              </w:rPr>
            </w:pPr>
            <w:r w:rsidRPr="00B047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417" w:type="dxa"/>
          </w:tcPr>
          <w:p w:rsidR="00F91B02" w:rsidRPr="00D73D63" w:rsidRDefault="00F91B02" w:rsidP="00C375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3754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Eğitim Vizyonu</w:t>
            </w:r>
            <w:r w:rsidRPr="00D73D63">
              <w:rPr>
                <w:sz w:val="24"/>
                <w:szCs w:val="24"/>
              </w:rPr>
              <w:t xml:space="preserve"> Programı okul eylem planının hazırlanması</w:t>
            </w:r>
          </w:p>
        </w:tc>
        <w:tc>
          <w:tcPr>
            <w:tcW w:w="1701" w:type="dxa"/>
            <w:vAlign w:val="center"/>
          </w:tcPr>
          <w:p w:rsidR="00F91B02" w:rsidRPr="00B04776" w:rsidRDefault="00F91B02" w:rsidP="00C5288D">
            <w:pPr>
              <w:jc w:val="center"/>
              <w:rPr>
                <w:b/>
                <w:sz w:val="24"/>
                <w:szCs w:val="24"/>
              </w:rPr>
            </w:pPr>
            <w:r w:rsidRPr="00B04776">
              <w:rPr>
                <w:b/>
                <w:sz w:val="24"/>
                <w:szCs w:val="24"/>
              </w:rPr>
              <w:t>Kasım Ayının İkinci Haftası</w:t>
            </w:r>
          </w:p>
        </w:tc>
        <w:tc>
          <w:tcPr>
            <w:tcW w:w="2268" w:type="dxa"/>
            <w:vAlign w:val="center"/>
          </w:tcPr>
          <w:p w:rsidR="00F91B02" w:rsidRPr="00D73D63" w:rsidRDefault="00F91B02" w:rsidP="00C5288D">
            <w:pPr>
              <w:jc w:val="center"/>
              <w:rPr>
                <w:sz w:val="24"/>
                <w:szCs w:val="24"/>
              </w:rPr>
            </w:pPr>
            <w:r w:rsidRPr="00D73D63">
              <w:rPr>
                <w:sz w:val="24"/>
                <w:szCs w:val="24"/>
              </w:rPr>
              <w:t>Okul Yönetimi</w:t>
            </w:r>
            <w:r w:rsidRPr="00D73D63">
              <w:rPr>
                <w:sz w:val="24"/>
                <w:szCs w:val="24"/>
              </w:rPr>
              <w:br/>
              <w:t>Okul Çalışma Ekibi</w:t>
            </w:r>
          </w:p>
        </w:tc>
        <w:tc>
          <w:tcPr>
            <w:tcW w:w="4502" w:type="dxa"/>
          </w:tcPr>
          <w:p w:rsidR="00F91B02" w:rsidRDefault="00F91B02" w:rsidP="00C5288D">
            <w:pPr>
              <w:jc w:val="center"/>
            </w:pPr>
            <w:r w:rsidRPr="00D7671C">
              <w:rPr>
                <w:sz w:val="24"/>
                <w:szCs w:val="24"/>
              </w:rPr>
              <w:t>İlçe Milli Eğitim Müdürlüğü</w:t>
            </w:r>
            <w:r w:rsidRPr="00D7671C">
              <w:rPr>
                <w:sz w:val="24"/>
                <w:szCs w:val="24"/>
              </w:rPr>
              <w:br/>
            </w:r>
          </w:p>
        </w:tc>
      </w:tr>
      <w:tr w:rsidR="00F91B02" w:rsidRPr="00D73D63" w:rsidTr="00685905">
        <w:tc>
          <w:tcPr>
            <w:tcW w:w="537" w:type="dxa"/>
          </w:tcPr>
          <w:p w:rsidR="00F91B02" w:rsidRPr="00B04776" w:rsidRDefault="00F91B02" w:rsidP="00C5288D">
            <w:pPr>
              <w:rPr>
                <w:b/>
                <w:sz w:val="24"/>
                <w:szCs w:val="24"/>
              </w:rPr>
            </w:pPr>
            <w:r w:rsidRPr="00B0477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417" w:type="dxa"/>
          </w:tcPr>
          <w:p w:rsidR="00F91B02" w:rsidRPr="00D73D63" w:rsidRDefault="00F91B02" w:rsidP="00C5288D">
            <w:pPr>
              <w:rPr>
                <w:sz w:val="24"/>
                <w:szCs w:val="24"/>
              </w:rPr>
            </w:pPr>
            <w:r w:rsidRPr="00D73D63">
              <w:rPr>
                <w:sz w:val="24"/>
                <w:szCs w:val="24"/>
              </w:rPr>
              <w:t>Okul Eylem Planı hakkında tüm personelin bilgilendirilmesi</w:t>
            </w:r>
          </w:p>
        </w:tc>
        <w:tc>
          <w:tcPr>
            <w:tcW w:w="1701" w:type="dxa"/>
            <w:vAlign w:val="center"/>
          </w:tcPr>
          <w:p w:rsidR="00F91B02" w:rsidRPr="00B04776" w:rsidRDefault="00F91B02" w:rsidP="00C5288D">
            <w:pPr>
              <w:jc w:val="center"/>
              <w:rPr>
                <w:b/>
                <w:sz w:val="24"/>
                <w:szCs w:val="24"/>
              </w:rPr>
            </w:pPr>
            <w:r w:rsidRPr="00B04776">
              <w:rPr>
                <w:b/>
                <w:sz w:val="24"/>
                <w:szCs w:val="24"/>
              </w:rPr>
              <w:t>Yıl Boyunca</w:t>
            </w:r>
          </w:p>
        </w:tc>
        <w:tc>
          <w:tcPr>
            <w:tcW w:w="2268" w:type="dxa"/>
            <w:vAlign w:val="center"/>
          </w:tcPr>
          <w:p w:rsidR="00F91B02" w:rsidRPr="00D73D63" w:rsidRDefault="00F91B02" w:rsidP="00C5288D">
            <w:pPr>
              <w:jc w:val="center"/>
              <w:rPr>
                <w:sz w:val="24"/>
                <w:szCs w:val="24"/>
              </w:rPr>
            </w:pPr>
            <w:r w:rsidRPr="00D73D63">
              <w:rPr>
                <w:sz w:val="24"/>
                <w:szCs w:val="24"/>
              </w:rPr>
              <w:t>Okul Yönetimi</w:t>
            </w:r>
            <w:r w:rsidRPr="00D73D63">
              <w:rPr>
                <w:sz w:val="24"/>
                <w:szCs w:val="24"/>
              </w:rPr>
              <w:br/>
              <w:t>Okul Çalışma Ekibi</w:t>
            </w:r>
          </w:p>
        </w:tc>
        <w:tc>
          <w:tcPr>
            <w:tcW w:w="4502" w:type="dxa"/>
          </w:tcPr>
          <w:p w:rsidR="00F91B02" w:rsidRDefault="00F91B02" w:rsidP="00C5288D">
            <w:pPr>
              <w:jc w:val="center"/>
            </w:pPr>
            <w:r w:rsidRPr="00D7671C">
              <w:rPr>
                <w:sz w:val="24"/>
                <w:szCs w:val="24"/>
              </w:rPr>
              <w:t>İlçe Milli Eğitim Müdürlüğü</w:t>
            </w:r>
            <w:r w:rsidRPr="00D7671C">
              <w:rPr>
                <w:sz w:val="24"/>
                <w:szCs w:val="24"/>
              </w:rPr>
              <w:br/>
            </w:r>
          </w:p>
        </w:tc>
      </w:tr>
      <w:tr w:rsidR="00F91B02" w:rsidRPr="00D73D63" w:rsidTr="00685905">
        <w:tc>
          <w:tcPr>
            <w:tcW w:w="537" w:type="dxa"/>
          </w:tcPr>
          <w:p w:rsidR="00F91B02" w:rsidRPr="00B04776" w:rsidRDefault="00F91B02" w:rsidP="00C5288D">
            <w:pPr>
              <w:rPr>
                <w:b/>
                <w:sz w:val="24"/>
                <w:szCs w:val="24"/>
              </w:rPr>
            </w:pPr>
            <w:r w:rsidRPr="00B0477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417" w:type="dxa"/>
          </w:tcPr>
          <w:p w:rsidR="00F91B02" w:rsidRPr="00D73D63" w:rsidRDefault="00F91B02" w:rsidP="00C5288D">
            <w:pPr>
              <w:rPr>
                <w:sz w:val="24"/>
                <w:szCs w:val="24"/>
              </w:rPr>
            </w:pPr>
            <w:r w:rsidRPr="00D73D63">
              <w:rPr>
                <w:sz w:val="24"/>
                <w:szCs w:val="24"/>
              </w:rPr>
              <w:t>Okul Eylem Planının okulun internet sitesine konulması</w:t>
            </w:r>
          </w:p>
        </w:tc>
        <w:tc>
          <w:tcPr>
            <w:tcW w:w="1701" w:type="dxa"/>
            <w:vAlign w:val="center"/>
          </w:tcPr>
          <w:p w:rsidR="00F91B02" w:rsidRPr="00B04776" w:rsidRDefault="00F91B02" w:rsidP="00C5288D">
            <w:pPr>
              <w:jc w:val="center"/>
              <w:rPr>
                <w:b/>
                <w:sz w:val="24"/>
                <w:szCs w:val="24"/>
              </w:rPr>
            </w:pPr>
            <w:r w:rsidRPr="00B04776">
              <w:rPr>
                <w:b/>
                <w:sz w:val="24"/>
                <w:szCs w:val="24"/>
              </w:rPr>
              <w:t>Yıl Boyunca</w:t>
            </w:r>
          </w:p>
        </w:tc>
        <w:tc>
          <w:tcPr>
            <w:tcW w:w="2268" w:type="dxa"/>
            <w:vAlign w:val="center"/>
          </w:tcPr>
          <w:p w:rsidR="00F91B02" w:rsidRPr="00D73D63" w:rsidRDefault="00F91B02" w:rsidP="00C5288D">
            <w:pPr>
              <w:jc w:val="center"/>
              <w:rPr>
                <w:sz w:val="24"/>
                <w:szCs w:val="24"/>
              </w:rPr>
            </w:pPr>
            <w:r w:rsidRPr="00D73D63">
              <w:rPr>
                <w:sz w:val="24"/>
                <w:szCs w:val="24"/>
              </w:rPr>
              <w:t>Okul Yönetimi</w:t>
            </w:r>
            <w:r w:rsidRPr="00D73D63">
              <w:rPr>
                <w:sz w:val="24"/>
                <w:szCs w:val="24"/>
              </w:rPr>
              <w:br/>
              <w:t>Okul Çalışma Ekibi</w:t>
            </w:r>
          </w:p>
        </w:tc>
        <w:tc>
          <w:tcPr>
            <w:tcW w:w="4502" w:type="dxa"/>
          </w:tcPr>
          <w:p w:rsidR="00F91B02" w:rsidRDefault="00F91B02" w:rsidP="00C5288D">
            <w:pPr>
              <w:jc w:val="center"/>
            </w:pPr>
            <w:r w:rsidRPr="00D7671C">
              <w:rPr>
                <w:sz w:val="24"/>
                <w:szCs w:val="24"/>
              </w:rPr>
              <w:t>İlçe Milli Eğitim Müdürlüğü</w:t>
            </w:r>
            <w:r w:rsidRPr="00D7671C">
              <w:rPr>
                <w:sz w:val="24"/>
                <w:szCs w:val="24"/>
              </w:rPr>
              <w:br/>
            </w:r>
          </w:p>
        </w:tc>
      </w:tr>
      <w:tr w:rsidR="00721899" w:rsidRPr="00D73D63" w:rsidTr="00721899">
        <w:tc>
          <w:tcPr>
            <w:tcW w:w="537" w:type="dxa"/>
          </w:tcPr>
          <w:p w:rsidR="00834B33" w:rsidRPr="00B04776" w:rsidRDefault="00834B33" w:rsidP="00C5288D">
            <w:pPr>
              <w:rPr>
                <w:b/>
                <w:sz w:val="24"/>
                <w:szCs w:val="24"/>
              </w:rPr>
            </w:pPr>
            <w:r w:rsidRPr="00B0477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417" w:type="dxa"/>
          </w:tcPr>
          <w:p w:rsidR="00834B33" w:rsidRPr="00D73D63" w:rsidRDefault="0037436C" w:rsidP="00C52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Eğitim Vizyonuna </w:t>
            </w:r>
            <w:r w:rsidR="00C3754A">
              <w:rPr>
                <w:sz w:val="24"/>
                <w:szCs w:val="24"/>
              </w:rPr>
              <w:t xml:space="preserve">Dair </w:t>
            </w:r>
            <w:r w:rsidR="00C3754A" w:rsidRPr="00D73D63">
              <w:rPr>
                <w:sz w:val="24"/>
                <w:szCs w:val="24"/>
              </w:rPr>
              <w:t>uygulamalarına</w:t>
            </w:r>
            <w:r w:rsidR="00834B33" w:rsidRPr="00D73D63">
              <w:rPr>
                <w:sz w:val="24"/>
                <w:szCs w:val="24"/>
              </w:rPr>
              <w:t xml:space="preserve"> yönelik etkinlikler düzenlemesi ve bu etkinliklere öğrenci katılımının sağlanması</w:t>
            </w:r>
          </w:p>
        </w:tc>
        <w:tc>
          <w:tcPr>
            <w:tcW w:w="1701" w:type="dxa"/>
            <w:vAlign w:val="center"/>
          </w:tcPr>
          <w:p w:rsidR="00834B33" w:rsidRPr="00B04776" w:rsidRDefault="00AF1C19" w:rsidP="00C5288D">
            <w:pPr>
              <w:jc w:val="center"/>
              <w:rPr>
                <w:b/>
                <w:sz w:val="24"/>
                <w:szCs w:val="24"/>
              </w:rPr>
            </w:pPr>
            <w:r w:rsidRPr="00B04776">
              <w:rPr>
                <w:b/>
                <w:sz w:val="24"/>
                <w:szCs w:val="24"/>
              </w:rPr>
              <w:t>Yıl Boyunca</w:t>
            </w:r>
          </w:p>
        </w:tc>
        <w:tc>
          <w:tcPr>
            <w:tcW w:w="2268" w:type="dxa"/>
            <w:vAlign w:val="center"/>
          </w:tcPr>
          <w:p w:rsidR="00834B33" w:rsidRPr="00D73D63" w:rsidRDefault="00AF1C19" w:rsidP="00C5288D">
            <w:pPr>
              <w:jc w:val="center"/>
              <w:rPr>
                <w:sz w:val="24"/>
                <w:szCs w:val="24"/>
              </w:rPr>
            </w:pPr>
            <w:r w:rsidRPr="00D73D63">
              <w:rPr>
                <w:sz w:val="24"/>
                <w:szCs w:val="24"/>
              </w:rPr>
              <w:t>Okul Yönetimi</w:t>
            </w:r>
            <w:r w:rsidRPr="00D73D63">
              <w:rPr>
                <w:sz w:val="24"/>
                <w:szCs w:val="24"/>
              </w:rPr>
              <w:br/>
              <w:t>Okul Çalışma Ekibi</w:t>
            </w:r>
          </w:p>
        </w:tc>
        <w:tc>
          <w:tcPr>
            <w:tcW w:w="4502" w:type="dxa"/>
            <w:vAlign w:val="center"/>
          </w:tcPr>
          <w:p w:rsidR="00834B33" w:rsidRPr="00D73D63" w:rsidRDefault="00F91B02" w:rsidP="00C5288D">
            <w:pPr>
              <w:jc w:val="center"/>
              <w:rPr>
                <w:sz w:val="24"/>
                <w:szCs w:val="24"/>
              </w:rPr>
            </w:pPr>
            <w:r w:rsidRPr="00D73D63">
              <w:rPr>
                <w:sz w:val="24"/>
                <w:szCs w:val="24"/>
              </w:rPr>
              <w:t>İl</w:t>
            </w:r>
            <w:r>
              <w:rPr>
                <w:sz w:val="24"/>
                <w:szCs w:val="24"/>
              </w:rPr>
              <w:t>çe Milli Eğitim Müdürlüğü</w:t>
            </w:r>
            <w:r>
              <w:rPr>
                <w:sz w:val="24"/>
                <w:szCs w:val="24"/>
              </w:rPr>
              <w:br/>
              <w:t xml:space="preserve">İlçe </w:t>
            </w:r>
            <w:proofErr w:type="gramStart"/>
            <w:r>
              <w:rPr>
                <w:sz w:val="24"/>
                <w:szCs w:val="24"/>
              </w:rPr>
              <w:t xml:space="preserve">Sağlık </w:t>
            </w:r>
            <w:r w:rsidR="003979AD">
              <w:rPr>
                <w:sz w:val="24"/>
                <w:szCs w:val="24"/>
              </w:rPr>
              <w:t xml:space="preserve"> Müdürlüğü</w:t>
            </w:r>
            <w:proofErr w:type="gramEnd"/>
            <w:r w:rsidR="003979AD">
              <w:rPr>
                <w:sz w:val="24"/>
                <w:szCs w:val="24"/>
              </w:rPr>
              <w:br/>
              <w:t>İl</w:t>
            </w:r>
            <w:r>
              <w:rPr>
                <w:sz w:val="24"/>
                <w:szCs w:val="24"/>
              </w:rPr>
              <w:t>çe</w:t>
            </w:r>
            <w:r w:rsidR="00D73D63" w:rsidRPr="00D73D63">
              <w:rPr>
                <w:sz w:val="24"/>
                <w:szCs w:val="24"/>
              </w:rPr>
              <w:t xml:space="preserve"> Emniye</w:t>
            </w:r>
            <w:r w:rsidR="00545A8B">
              <w:rPr>
                <w:sz w:val="24"/>
                <w:szCs w:val="24"/>
              </w:rPr>
              <w:t>t Müdürlüğü</w:t>
            </w:r>
            <w:r w:rsidR="00545A8B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Silvan Meslek Yüksek Okulu</w:t>
            </w:r>
          </w:p>
        </w:tc>
      </w:tr>
      <w:tr w:rsidR="00721899" w:rsidRPr="00D73D63" w:rsidTr="00721899">
        <w:tc>
          <w:tcPr>
            <w:tcW w:w="537" w:type="dxa"/>
          </w:tcPr>
          <w:p w:rsidR="00834B33" w:rsidRPr="00B04776" w:rsidRDefault="00AF1C19" w:rsidP="00C5288D">
            <w:pPr>
              <w:rPr>
                <w:b/>
                <w:sz w:val="24"/>
                <w:szCs w:val="24"/>
              </w:rPr>
            </w:pPr>
            <w:r w:rsidRPr="00B0477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417" w:type="dxa"/>
          </w:tcPr>
          <w:p w:rsidR="00834B33" w:rsidRPr="00D73D63" w:rsidRDefault="0037436C" w:rsidP="00C375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</w:t>
            </w:r>
            <w:r w:rsidR="00C3754A"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>Eğitim Vizyonu</w:t>
            </w:r>
            <w:r w:rsidR="00AF1C19" w:rsidRPr="00D73D63">
              <w:rPr>
                <w:sz w:val="24"/>
                <w:szCs w:val="24"/>
              </w:rPr>
              <w:t xml:space="preserve"> okul uygulamalarının özendirilmesi</w:t>
            </w:r>
          </w:p>
        </w:tc>
        <w:tc>
          <w:tcPr>
            <w:tcW w:w="1701" w:type="dxa"/>
            <w:vAlign w:val="center"/>
          </w:tcPr>
          <w:p w:rsidR="00834B33" w:rsidRPr="00B04776" w:rsidRDefault="00AF1C19" w:rsidP="00C5288D">
            <w:pPr>
              <w:jc w:val="center"/>
              <w:rPr>
                <w:b/>
                <w:sz w:val="24"/>
                <w:szCs w:val="24"/>
              </w:rPr>
            </w:pPr>
            <w:r w:rsidRPr="00B04776">
              <w:rPr>
                <w:b/>
                <w:sz w:val="24"/>
                <w:szCs w:val="24"/>
              </w:rPr>
              <w:t>Yıl Boyunca</w:t>
            </w:r>
          </w:p>
        </w:tc>
        <w:tc>
          <w:tcPr>
            <w:tcW w:w="2268" w:type="dxa"/>
            <w:vAlign w:val="center"/>
          </w:tcPr>
          <w:p w:rsidR="00834B33" w:rsidRPr="00D73D63" w:rsidRDefault="00AF1C19" w:rsidP="00C5288D">
            <w:pPr>
              <w:jc w:val="center"/>
              <w:rPr>
                <w:sz w:val="24"/>
                <w:szCs w:val="24"/>
              </w:rPr>
            </w:pPr>
            <w:r w:rsidRPr="00D73D63">
              <w:rPr>
                <w:sz w:val="24"/>
                <w:szCs w:val="24"/>
              </w:rPr>
              <w:t>Okul Yönetimi</w:t>
            </w:r>
            <w:r w:rsidRPr="00D73D63">
              <w:rPr>
                <w:sz w:val="24"/>
                <w:szCs w:val="24"/>
              </w:rPr>
              <w:br/>
              <w:t>Okul Çalışma Ekibi</w:t>
            </w:r>
          </w:p>
        </w:tc>
        <w:tc>
          <w:tcPr>
            <w:tcW w:w="4502" w:type="dxa"/>
            <w:vAlign w:val="center"/>
          </w:tcPr>
          <w:p w:rsidR="00834B33" w:rsidRPr="00D73D63" w:rsidRDefault="00AF1C19" w:rsidP="00C5288D">
            <w:pPr>
              <w:jc w:val="center"/>
              <w:rPr>
                <w:sz w:val="24"/>
                <w:szCs w:val="24"/>
              </w:rPr>
            </w:pPr>
            <w:r w:rsidRPr="00D73D63">
              <w:rPr>
                <w:sz w:val="24"/>
                <w:szCs w:val="24"/>
              </w:rPr>
              <w:t>İl</w:t>
            </w:r>
            <w:r w:rsidR="00F91B02">
              <w:rPr>
                <w:sz w:val="24"/>
                <w:szCs w:val="24"/>
              </w:rPr>
              <w:t>çe</w:t>
            </w:r>
            <w:r w:rsidRPr="00D73D63">
              <w:rPr>
                <w:sz w:val="24"/>
                <w:szCs w:val="24"/>
              </w:rPr>
              <w:t xml:space="preserve"> Milli Eğitim Müdürlüğ</w:t>
            </w:r>
            <w:r w:rsidR="003979AD">
              <w:rPr>
                <w:sz w:val="24"/>
                <w:szCs w:val="24"/>
              </w:rPr>
              <w:t>ü</w:t>
            </w:r>
            <w:r w:rsidR="00D73D63" w:rsidRPr="00D73D63">
              <w:rPr>
                <w:sz w:val="24"/>
                <w:szCs w:val="24"/>
              </w:rPr>
              <w:br/>
            </w:r>
            <w:r w:rsidR="00F91B02">
              <w:rPr>
                <w:sz w:val="24"/>
                <w:szCs w:val="24"/>
              </w:rPr>
              <w:t xml:space="preserve">İlçe </w:t>
            </w:r>
            <w:proofErr w:type="gramStart"/>
            <w:r w:rsidR="00F91B02">
              <w:rPr>
                <w:sz w:val="24"/>
                <w:szCs w:val="24"/>
              </w:rPr>
              <w:t>Sağlık  Müdürlüğü</w:t>
            </w:r>
            <w:proofErr w:type="gramEnd"/>
          </w:p>
        </w:tc>
      </w:tr>
      <w:tr w:rsidR="00721899" w:rsidRPr="00D73D63" w:rsidTr="00721899">
        <w:tc>
          <w:tcPr>
            <w:tcW w:w="537" w:type="dxa"/>
          </w:tcPr>
          <w:p w:rsidR="00834B33" w:rsidRPr="00B04776" w:rsidRDefault="00AF1C19" w:rsidP="00C5288D">
            <w:pPr>
              <w:rPr>
                <w:b/>
                <w:sz w:val="24"/>
                <w:szCs w:val="24"/>
              </w:rPr>
            </w:pPr>
            <w:r w:rsidRPr="00B0477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417" w:type="dxa"/>
          </w:tcPr>
          <w:p w:rsidR="00834B33" w:rsidRPr="00D73D63" w:rsidRDefault="0037436C" w:rsidP="00C375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Okullarda 202</w:t>
            </w:r>
            <w:r w:rsidR="00C3754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Eğitim Vizyonu</w:t>
            </w:r>
            <w:r w:rsidR="00AF1C19" w:rsidRPr="00D73D63">
              <w:rPr>
                <w:sz w:val="24"/>
                <w:szCs w:val="24"/>
              </w:rPr>
              <w:t xml:space="preserve"> ile ilgili yarışma ve etkinlik sayılarının arttırılması ( resim, afiş, kompozisyon ve tiyatro vb.)</w:t>
            </w:r>
          </w:p>
        </w:tc>
        <w:tc>
          <w:tcPr>
            <w:tcW w:w="1701" w:type="dxa"/>
            <w:vAlign w:val="center"/>
          </w:tcPr>
          <w:p w:rsidR="00834B33" w:rsidRPr="00B04776" w:rsidRDefault="00AF1C19" w:rsidP="00C5288D">
            <w:pPr>
              <w:jc w:val="center"/>
              <w:rPr>
                <w:b/>
                <w:sz w:val="24"/>
                <w:szCs w:val="24"/>
              </w:rPr>
            </w:pPr>
            <w:r w:rsidRPr="00B04776">
              <w:rPr>
                <w:b/>
                <w:sz w:val="24"/>
                <w:szCs w:val="24"/>
              </w:rPr>
              <w:t>Yıl Boyunca</w:t>
            </w:r>
          </w:p>
        </w:tc>
        <w:tc>
          <w:tcPr>
            <w:tcW w:w="2268" w:type="dxa"/>
            <w:vAlign w:val="center"/>
          </w:tcPr>
          <w:p w:rsidR="00834B33" w:rsidRPr="00D73D63" w:rsidRDefault="00AF1C19" w:rsidP="00C5288D">
            <w:pPr>
              <w:jc w:val="center"/>
              <w:rPr>
                <w:sz w:val="24"/>
                <w:szCs w:val="24"/>
              </w:rPr>
            </w:pPr>
            <w:r w:rsidRPr="00D73D63">
              <w:rPr>
                <w:sz w:val="24"/>
                <w:szCs w:val="24"/>
              </w:rPr>
              <w:t>Okul Yönetimi</w:t>
            </w:r>
            <w:r w:rsidRPr="00D73D63">
              <w:rPr>
                <w:sz w:val="24"/>
                <w:szCs w:val="24"/>
              </w:rPr>
              <w:br/>
              <w:t>Okul Çalışma Ekibi</w:t>
            </w:r>
          </w:p>
        </w:tc>
        <w:tc>
          <w:tcPr>
            <w:tcW w:w="4502" w:type="dxa"/>
            <w:vAlign w:val="center"/>
          </w:tcPr>
          <w:p w:rsidR="00834B33" w:rsidRPr="00D73D63" w:rsidRDefault="00AF1C19" w:rsidP="00C5288D">
            <w:pPr>
              <w:jc w:val="center"/>
              <w:rPr>
                <w:sz w:val="24"/>
                <w:szCs w:val="24"/>
              </w:rPr>
            </w:pPr>
            <w:r w:rsidRPr="00D73D63">
              <w:rPr>
                <w:sz w:val="24"/>
                <w:szCs w:val="24"/>
              </w:rPr>
              <w:t>İl</w:t>
            </w:r>
            <w:r w:rsidR="00F91B02">
              <w:rPr>
                <w:sz w:val="24"/>
                <w:szCs w:val="24"/>
              </w:rPr>
              <w:t>çe</w:t>
            </w:r>
            <w:r w:rsidRPr="00D73D63">
              <w:rPr>
                <w:sz w:val="24"/>
                <w:szCs w:val="24"/>
              </w:rPr>
              <w:t xml:space="preserve"> Milli Eğitim Müdürlüğ</w:t>
            </w:r>
            <w:r w:rsidR="003979AD">
              <w:rPr>
                <w:sz w:val="24"/>
                <w:szCs w:val="24"/>
              </w:rPr>
              <w:t>ü</w:t>
            </w:r>
            <w:r w:rsidR="00D73D63" w:rsidRPr="00D73D63">
              <w:rPr>
                <w:sz w:val="24"/>
                <w:szCs w:val="24"/>
              </w:rPr>
              <w:br/>
              <w:t>Rehberlik ve Araştırma Merkezi</w:t>
            </w:r>
          </w:p>
        </w:tc>
      </w:tr>
      <w:tr w:rsidR="00F91B02" w:rsidRPr="00D73D63" w:rsidTr="003B646C">
        <w:tc>
          <w:tcPr>
            <w:tcW w:w="537" w:type="dxa"/>
          </w:tcPr>
          <w:p w:rsidR="00F91B02" w:rsidRPr="00B04776" w:rsidRDefault="00F91B02" w:rsidP="00C5288D">
            <w:pPr>
              <w:rPr>
                <w:b/>
                <w:sz w:val="24"/>
                <w:szCs w:val="24"/>
              </w:rPr>
            </w:pPr>
            <w:r w:rsidRPr="00B0477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417" w:type="dxa"/>
          </w:tcPr>
          <w:p w:rsidR="00F91B02" w:rsidRPr="00D73D63" w:rsidRDefault="00F91B02" w:rsidP="00C375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Okulda 202</w:t>
            </w:r>
            <w:r w:rsidR="00C3754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Eğitim Vizyonuna </w:t>
            </w:r>
            <w:r w:rsidRPr="00D73D63">
              <w:rPr>
                <w:sz w:val="24"/>
                <w:szCs w:val="24"/>
              </w:rPr>
              <w:t>yönelik aileleri bilgilendirici broşür hazırlanması</w:t>
            </w:r>
          </w:p>
        </w:tc>
        <w:tc>
          <w:tcPr>
            <w:tcW w:w="1701" w:type="dxa"/>
            <w:vAlign w:val="center"/>
          </w:tcPr>
          <w:p w:rsidR="00F91B02" w:rsidRPr="00B04776" w:rsidRDefault="00F91B02" w:rsidP="00C5288D">
            <w:pPr>
              <w:jc w:val="center"/>
              <w:rPr>
                <w:b/>
                <w:sz w:val="24"/>
                <w:szCs w:val="24"/>
              </w:rPr>
            </w:pPr>
            <w:r w:rsidRPr="00B04776">
              <w:rPr>
                <w:b/>
                <w:sz w:val="24"/>
                <w:szCs w:val="24"/>
              </w:rPr>
              <w:t>Yıl Boyunca</w:t>
            </w:r>
          </w:p>
        </w:tc>
        <w:tc>
          <w:tcPr>
            <w:tcW w:w="2268" w:type="dxa"/>
            <w:vAlign w:val="center"/>
          </w:tcPr>
          <w:p w:rsidR="00F91B02" w:rsidRPr="00D73D63" w:rsidRDefault="00F91B02" w:rsidP="00C5288D">
            <w:pPr>
              <w:jc w:val="center"/>
              <w:rPr>
                <w:sz w:val="24"/>
                <w:szCs w:val="24"/>
              </w:rPr>
            </w:pPr>
            <w:r w:rsidRPr="00D73D63">
              <w:rPr>
                <w:sz w:val="24"/>
                <w:szCs w:val="24"/>
              </w:rPr>
              <w:t>Okul Yönetimi</w:t>
            </w:r>
            <w:r w:rsidRPr="00D73D63">
              <w:rPr>
                <w:sz w:val="24"/>
                <w:szCs w:val="24"/>
              </w:rPr>
              <w:br/>
              <w:t>Okul Çalışma Ekibi</w:t>
            </w:r>
          </w:p>
        </w:tc>
        <w:tc>
          <w:tcPr>
            <w:tcW w:w="4502" w:type="dxa"/>
          </w:tcPr>
          <w:p w:rsidR="00F91B02" w:rsidRDefault="00F91B02" w:rsidP="00C3754A">
            <w:pPr>
              <w:jc w:val="center"/>
            </w:pPr>
            <w:r w:rsidRPr="00831D2D">
              <w:rPr>
                <w:sz w:val="24"/>
                <w:szCs w:val="24"/>
              </w:rPr>
              <w:t>İlçe Milli Eğitim Müdürlüğü</w:t>
            </w:r>
            <w:r w:rsidRPr="00831D2D">
              <w:rPr>
                <w:sz w:val="24"/>
                <w:szCs w:val="24"/>
              </w:rPr>
              <w:br/>
            </w:r>
          </w:p>
        </w:tc>
      </w:tr>
      <w:tr w:rsidR="00F91B02" w:rsidRPr="00D73D63" w:rsidTr="003B646C">
        <w:tc>
          <w:tcPr>
            <w:tcW w:w="537" w:type="dxa"/>
          </w:tcPr>
          <w:p w:rsidR="00F91B02" w:rsidRPr="00B04776" w:rsidRDefault="00F91B02" w:rsidP="00C5288D">
            <w:pPr>
              <w:rPr>
                <w:b/>
                <w:sz w:val="24"/>
                <w:szCs w:val="24"/>
              </w:rPr>
            </w:pPr>
            <w:r w:rsidRPr="00B0477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417" w:type="dxa"/>
          </w:tcPr>
          <w:p w:rsidR="00F91B02" w:rsidRPr="00D73D63" w:rsidRDefault="00F91B02" w:rsidP="00C52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Eğitim ortamında “Eğitim Vizyonunu</w:t>
            </w:r>
            <w:r w:rsidRPr="00D73D63">
              <w:rPr>
                <w:sz w:val="24"/>
                <w:szCs w:val="24"/>
              </w:rPr>
              <w:t>” geliştirecek faaliyetlerin düzenlenmesi (toplantı-yemek vb.)</w:t>
            </w:r>
          </w:p>
        </w:tc>
        <w:tc>
          <w:tcPr>
            <w:tcW w:w="1701" w:type="dxa"/>
            <w:vAlign w:val="center"/>
          </w:tcPr>
          <w:p w:rsidR="00F91B02" w:rsidRPr="00B04776" w:rsidRDefault="00F91B02" w:rsidP="00C5288D">
            <w:pPr>
              <w:jc w:val="center"/>
              <w:rPr>
                <w:b/>
                <w:sz w:val="24"/>
                <w:szCs w:val="24"/>
              </w:rPr>
            </w:pPr>
            <w:r w:rsidRPr="00B04776">
              <w:rPr>
                <w:b/>
                <w:sz w:val="24"/>
                <w:szCs w:val="24"/>
              </w:rPr>
              <w:t>Yıl Boyunca</w:t>
            </w:r>
          </w:p>
        </w:tc>
        <w:tc>
          <w:tcPr>
            <w:tcW w:w="2268" w:type="dxa"/>
            <w:vAlign w:val="center"/>
          </w:tcPr>
          <w:p w:rsidR="00F91B02" w:rsidRPr="00D73D63" w:rsidRDefault="00F91B02" w:rsidP="00C5288D">
            <w:pPr>
              <w:jc w:val="center"/>
              <w:rPr>
                <w:sz w:val="24"/>
                <w:szCs w:val="24"/>
              </w:rPr>
            </w:pPr>
            <w:r w:rsidRPr="00D73D63">
              <w:rPr>
                <w:sz w:val="24"/>
                <w:szCs w:val="24"/>
              </w:rPr>
              <w:t>Okul Yönetimi</w:t>
            </w:r>
            <w:r w:rsidRPr="00D73D63">
              <w:rPr>
                <w:sz w:val="24"/>
                <w:szCs w:val="24"/>
              </w:rPr>
              <w:br/>
              <w:t>Okul Çalışma Ekibi</w:t>
            </w:r>
          </w:p>
        </w:tc>
        <w:tc>
          <w:tcPr>
            <w:tcW w:w="4502" w:type="dxa"/>
          </w:tcPr>
          <w:p w:rsidR="00F91B02" w:rsidRDefault="00F91B02" w:rsidP="00C3754A">
            <w:pPr>
              <w:jc w:val="center"/>
            </w:pPr>
            <w:r w:rsidRPr="00831D2D">
              <w:rPr>
                <w:sz w:val="24"/>
                <w:szCs w:val="24"/>
              </w:rPr>
              <w:t>İlçe Milli Eğitim Müdürlüğü</w:t>
            </w:r>
            <w:r w:rsidRPr="00831D2D">
              <w:rPr>
                <w:sz w:val="24"/>
                <w:szCs w:val="24"/>
              </w:rPr>
              <w:br/>
            </w:r>
          </w:p>
        </w:tc>
      </w:tr>
      <w:tr w:rsidR="00721899" w:rsidRPr="00D73D63" w:rsidTr="00721899">
        <w:tc>
          <w:tcPr>
            <w:tcW w:w="537" w:type="dxa"/>
          </w:tcPr>
          <w:p w:rsidR="00834B33" w:rsidRPr="00B04776" w:rsidRDefault="00AF1C19" w:rsidP="00C5288D">
            <w:pPr>
              <w:rPr>
                <w:b/>
                <w:sz w:val="24"/>
                <w:szCs w:val="24"/>
              </w:rPr>
            </w:pPr>
            <w:r w:rsidRPr="00B0477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417" w:type="dxa"/>
          </w:tcPr>
          <w:p w:rsidR="00834B33" w:rsidRPr="00D73D63" w:rsidRDefault="0037436C" w:rsidP="00C375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Okulumuzun fiziksel olarak 202</w:t>
            </w:r>
            <w:r w:rsidR="00C3754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Eğitim Vizyonu ışığında her gün daha da güzelleşmesi için diğer kurumlarla işbirliği yapılması</w:t>
            </w:r>
          </w:p>
        </w:tc>
        <w:tc>
          <w:tcPr>
            <w:tcW w:w="1701" w:type="dxa"/>
            <w:vAlign w:val="center"/>
          </w:tcPr>
          <w:p w:rsidR="00834B33" w:rsidRPr="00B04776" w:rsidRDefault="00AF1C19" w:rsidP="00C5288D">
            <w:pPr>
              <w:jc w:val="center"/>
              <w:rPr>
                <w:b/>
                <w:sz w:val="24"/>
                <w:szCs w:val="24"/>
              </w:rPr>
            </w:pPr>
            <w:r w:rsidRPr="00B04776">
              <w:rPr>
                <w:b/>
                <w:sz w:val="24"/>
                <w:szCs w:val="24"/>
              </w:rPr>
              <w:t>Yıl Boyunca</w:t>
            </w:r>
          </w:p>
        </w:tc>
        <w:tc>
          <w:tcPr>
            <w:tcW w:w="2268" w:type="dxa"/>
            <w:vAlign w:val="center"/>
          </w:tcPr>
          <w:p w:rsidR="00834B33" w:rsidRPr="00D73D63" w:rsidRDefault="00AF1C19" w:rsidP="00C5288D">
            <w:pPr>
              <w:jc w:val="center"/>
              <w:rPr>
                <w:sz w:val="24"/>
                <w:szCs w:val="24"/>
              </w:rPr>
            </w:pPr>
            <w:r w:rsidRPr="00D73D63">
              <w:rPr>
                <w:sz w:val="24"/>
                <w:szCs w:val="24"/>
              </w:rPr>
              <w:t>Okul Yönetimi</w:t>
            </w:r>
            <w:r w:rsidRPr="00D73D63">
              <w:rPr>
                <w:sz w:val="24"/>
                <w:szCs w:val="24"/>
              </w:rPr>
              <w:br/>
              <w:t>Okul Çalışma Ekibi</w:t>
            </w:r>
          </w:p>
        </w:tc>
        <w:tc>
          <w:tcPr>
            <w:tcW w:w="4502" w:type="dxa"/>
            <w:vAlign w:val="center"/>
          </w:tcPr>
          <w:p w:rsidR="00834B33" w:rsidRPr="00D73D63" w:rsidRDefault="00AF1C19" w:rsidP="00C5288D">
            <w:pPr>
              <w:jc w:val="center"/>
              <w:rPr>
                <w:sz w:val="24"/>
                <w:szCs w:val="24"/>
              </w:rPr>
            </w:pPr>
            <w:r w:rsidRPr="00D73D63">
              <w:rPr>
                <w:sz w:val="24"/>
                <w:szCs w:val="24"/>
              </w:rPr>
              <w:t>İl</w:t>
            </w:r>
            <w:r w:rsidR="00F91B02">
              <w:rPr>
                <w:sz w:val="24"/>
                <w:szCs w:val="24"/>
              </w:rPr>
              <w:t>çe</w:t>
            </w:r>
            <w:r w:rsidRPr="00D73D63">
              <w:rPr>
                <w:sz w:val="24"/>
                <w:szCs w:val="24"/>
              </w:rPr>
              <w:t xml:space="preserve"> Milli Eğitim Müdürlüğ</w:t>
            </w:r>
            <w:r w:rsidR="003979AD">
              <w:rPr>
                <w:sz w:val="24"/>
                <w:szCs w:val="24"/>
              </w:rPr>
              <w:t>ü</w:t>
            </w:r>
            <w:r w:rsidR="00D73D63" w:rsidRPr="00D73D63">
              <w:rPr>
                <w:sz w:val="24"/>
                <w:szCs w:val="24"/>
              </w:rPr>
              <w:br/>
            </w:r>
            <w:r w:rsidR="00F91B02">
              <w:rPr>
                <w:sz w:val="24"/>
                <w:szCs w:val="24"/>
              </w:rPr>
              <w:t xml:space="preserve">İlçe </w:t>
            </w:r>
            <w:proofErr w:type="gramStart"/>
            <w:r w:rsidR="00F91B02">
              <w:rPr>
                <w:sz w:val="24"/>
                <w:szCs w:val="24"/>
              </w:rPr>
              <w:t>Sağlık  Müdürlüğü</w:t>
            </w:r>
            <w:proofErr w:type="gramEnd"/>
            <w:r w:rsidR="00D73D63" w:rsidRPr="00D73D63">
              <w:rPr>
                <w:sz w:val="24"/>
                <w:szCs w:val="24"/>
              </w:rPr>
              <w:br/>
              <w:t>İlçe Emniyet Müdürlüğü</w:t>
            </w:r>
            <w:r w:rsidR="00D73D63" w:rsidRPr="00D73D63">
              <w:rPr>
                <w:sz w:val="24"/>
                <w:szCs w:val="24"/>
              </w:rPr>
              <w:br/>
            </w:r>
            <w:r w:rsidR="00F91B02">
              <w:rPr>
                <w:sz w:val="24"/>
                <w:szCs w:val="24"/>
              </w:rPr>
              <w:t>Silvan Meslek Yüksek Okulu</w:t>
            </w:r>
            <w:r w:rsidR="00D73D63" w:rsidRPr="00D73D63">
              <w:rPr>
                <w:sz w:val="24"/>
                <w:szCs w:val="24"/>
              </w:rPr>
              <w:br/>
              <w:t>Yeşilay Derneği</w:t>
            </w:r>
          </w:p>
        </w:tc>
      </w:tr>
      <w:tr w:rsidR="00721899" w:rsidRPr="00D73D63" w:rsidTr="00721899">
        <w:tc>
          <w:tcPr>
            <w:tcW w:w="537" w:type="dxa"/>
          </w:tcPr>
          <w:p w:rsidR="00834B33" w:rsidRPr="00B04776" w:rsidRDefault="00AF1C19" w:rsidP="00C5288D">
            <w:pPr>
              <w:rPr>
                <w:b/>
                <w:sz w:val="24"/>
                <w:szCs w:val="24"/>
              </w:rPr>
            </w:pPr>
            <w:r w:rsidRPr="00B0477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417" w:type="dxa"/>
          </w:tcPr>
          <w:p w:rsidR="00D73D63" w:rsidRPr="00D73D63" w:rsidRDefault="00D73D63" w:rsidP="00C52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</w:t>
            </w:r>
            <w:r w:rsidR="0037436C">
              <w:rPr>
                <w:sz w:val="24"/>
                <w:szCs w:val="24"/>
              </w:rPr>
              <w:t>tmenlerle işbirliği çerçevesinde Eğitim Vizyonu hakkında toplantı yapılması ve fikirlerinin sorulması</w:t>
            </w:r>
          </w:p>
        </w:tc>
        <w:tc>
          <w:tcPr>
            <w:tcW w:w="1701" w:type="dxa"/>
            <w:vAlign w:val="center"/>
          </w:tcPr>
          <w:p w:rsidR="00834B33" w:rsidRPr="00B04776" w:rsidRDefault="00D73D63" w:rsidP="00C5288D">
            <w:pPr>
              <w:jc w:val="center"/>
              <w:rPr>
                <w:b/>
                <w:sz w:val="24"/>
                <w:szCs w:val="24"/>
              </w:rPr>
            </w:pPr>
            <w:r w:rsidRPr="00B04776">
              <w:rPr>
                <w:b/>
                <w:sz w:val="24"/>
                <w:szCs w:val="24"/>
              </w:rPr>
              <w:t>Yıl Boyunca</w:t>
            </w:r>
          </w:p>
        </w:tc>
        <w:tc>
          <w:tcPr>
            <w:tcW w:w="2268" w:type="dxa"/>
            <w:vAlign w:val="center"/>
          </w:tcPr>
          <w:p w:rsidR="00834B33" w:rsidRPr="00D73D63" w:rsidRDefault="00D73D63" w:rsidP="00C528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Okul Yönetimi</w:t>
            </w:r>
            <w:r>
              <w:rPr>
                <w:sz w:val="24"/>
                <w:szCs w:val="24"/>
              </w:rPr>
              <w:br/>
              <w:t>Okul Çalışma Ekibi</w:t>
            </w:r>
            <w:r>
              <w:rPr>
                <w:sz w:val="24"/>
                <w:szCs w:val="24"/>
              </w:rPr>
              <w:br/>
              <w:t>Rehberlik Servisi</w:t>
            </w:r>
          </w:p>
        </w:tc>
        <w:tc>
          <w:tcPr>
            <w:tcW w:w="4502" w:type="dxa"/>
            <w:vAlign w:val="center"/>
          </w:tcPr>
          <w:p w:rsidR="00834B33" w:rsidRPr="00D73D63" w:rsidRDefault="000E7051" w:rsidP="00C528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Okul İdaresi</w:t>
            </w:r>
          </w:p>
        </w:tc>
      </w:tr>
      <w:tr w:rsidR="00721899" w:rsidRPr="00D73D63" w:rsidTr="00721899">
        <w:tc>
          <w:tcPr>
            <w:tcW w:w="537" w:type="dxa"/>
          </w:tcPr>
          <w:p w:rsidR="00834B33" w:rsidRPr="00B04776" w:rsidRDefault="00950A2D" w:rsidP="00C5288D">
            <w:pPr>
              <w:rPr>
                <w:b/>
                <w:sz w:val="24"/>
                <w:szCs w:val="24"/>
              </w:rPr>
            </w:pPr>
            <w:r w:rsidRPr="00B0477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417" w:type="dxa"/>
          </w:tcPr>
          <w:p w:rsidR="00834B33" w:rsidRPr="00D73D63" w:rsidRDefault="0037436C" w:rsidP="00C375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3754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Eğitim Vizyonu ışığında </w:t>
            </w:r>
            <w:proofErr w:type="gramStart"/>
            <w:r>
              <w:rPr>
                <w:sz w:val="24"/>
                <w:szCs w:val="24"/>
              </w:rPr>
              <w:t xml:space="preserve">personellerin </w:t>
            </w:r>
            <w:r w:rsidR="00950A2D">
              <w:rPr>
                <w:sz w:val="24"/>
                <w:szCs w:val="24"/>
              </w:rPr>
              <w:t xml:space="preserve"> sorumluluk</w:t>
            </w:r>
            <w:proofErr w:type="gramEnd"/>
            <w:r w:rsidR="00950A2D">
              <w:rPr>
                <w:sz w:val="24"/>
                <w:szCs w:val="24"/>
              </w:rPr>
              <w:t xml:space="preserve"> almasının önemine dair bilgilendirme çalışmalarının yapılması ve </w:t>
            </w:r>
            <w:r w:rsidR="00C3754A">
              <w:rPr>
                <w:sz w:val="24"/>
                <w:szCs w:val="24"/>
              </w:rPr>
              <w:t>dokümanlarının</w:t>
            </w:r>
            <w:r w:rsidR="00950A2D">
              <w:rPr>
                <w:sz w:val="24"/>
                <w:szCs w:val="24"/>
              </w:rPr>
              <w:t xml:space="preserve"> hazırlanması</w:t>
            </w:r>
          </w:p>
        </w:tc>
        <w:tc>
          <w:tcPr>
            <w:tcW w:w="1701" w:type="dxa"/>
            <w:vAlign w:val="center"/>
          </w:tcPr>
          <w:p w:rsidR="00834B33" w:rsidRPr="00B04776" w:rsidRDefault="00950A2D" w:rsidP="00C5288D">
            <w:pPr>
              <w:jc w:val="center"/>
              <w:rPr>
                <w:b/>
                <w:sz w:val="24"/>
                <w:szCs w:val="24"/>
              </w:rPr>
            </w:pPr>
            <w:r w:rsidRPr="00B04776">
              <w:rPr>
                <w:b/>
                <w:sz w:val="24"/>
                <w:szCs w:val="24"/>
              </w:rPr>
              <w:t>Yıl Boyunca</w:t>
            </w:r>
          </w:p>
        </w:tc>
        <w:tc>
          <w:tcPr>
            <w:tcW w:w="2268" w:type="dxa"/>
            <w:vAlign w:val="center"/>
          </w:tcPr>
          <w:p w:rsidR="00834B33" w:rsidRPr="00D73D63" w:rsidRDefault="00950A2D" w:rsidP="00C528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Okul Yönetimi</w:t>
            </w:r>
            <w:r>
              <w:rPr>
                <w:sz w:val="24"/>
                <w:szCs w:val="24"/>
              </w:rPr>
              <w:br/>
              <w:t>Okul Çalışma Ekibi</w:t>
            </w:r>
          </w:p>
        </w:tc>
        <w:tc>
          <w:tcPr>
            <w:tcW w:w="4502" w:type="dxa"/>
            <w:vAlign w:val="center"/>
          </w:tcPr>
          <w:p w:rsidR="00834B33" w:rsidRPr="00D73D63" w:rsidRDefault="000E7051" w:rsidP="00C528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Okul İdaresi</w:t>
            </w:r>
            <w:r w:rsidR="00950A2D">
              <w:rPr>
                <w:sz w:val="24"/>
                <w:szCs w:val="24"/>
              </w:rPr>
              <w:br/>
            </w:r>
          </w:p>
        </w:tc>
      </w:tr>
      <w:tr w:rsidR="00721899" w:rsidRPr="00D73D63" w:rsidTr="00721899">
        <w:tc>
          <w:tcPr>
            <w:tcW w:w="537" w:type="dxa"/>
          </w:tcPr>
          <w:p w:rsidR="00834B33" w:rsidRPr="00B04776" w:rsidRDefault="00950A2D" w:rsidP="00C5288D">
            <w:pPr>
              <w:rPr>
                <w:b/>
                <w:sz w:val="24"/>
                <w:szCs w:val="24"/>
              </w:rPr>
            </w:pPr>
            <w:r w:rsidRPr="00B04776">
              <w:rPr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5417" w:type="dxa"/>
          </w:tcPr>
          <w:p w:rsidR="00834B33" w:rsidRPr="00D73D63" w:rsidRDefault="0037436C" w:rsidP="00C375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Okulumuzun 202</w:t>
            </w:r>
            <w:r w:rsidR="00C3754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Eğitim Vizyonu çerçevesinde ‘Okul Çalışma Ekibinin’ gerekli çalışmaları yapması</w:t>
            </w:r>
          </w:p>
        </w:tc>
        <w:tc>
          <w:tcPr>
            <w:tcW w:w="1701" w:type="dxa"/>
            <w:vAlign w:val="center"/>
          </w:tcPr>
          <w:p w:rsidR="00834B33" w:rsidRPr="00B04776" w:rsidRDefault="00950A2D" w:rsidP="00C5288D">
            <w:pPr>
              <w:jc w:val="center"/>
              <w:rPr>
                <w:b/>
                <w:sz w:val="24"/>
                <w:szCs w:val="24"/>
              </w:rPr>
            </w:pPr>
            <w:r w:rsidRPr="00B04776">
              <w:rPr>
                <w:b/>
                <w:sz w:val="24"/>
                <w:szCs w:val="24"/>
              </w:rPr>
              <w:t>Yıl Boyunca</w:t>
            </w:r>
          </w:p>
        </w:tc>
        <w:tc>
          <w:tcPr>
            <w:tcW w:w="2268" w:type="dxa"/>
            <w:vAlign w:val="center"/>
          </w:tcPr>
          <w:p w:rsidR="00834B33" w:rsidRPr="00D73D63" w:rsidRDefault="00950A2D" w:rsidP="00C528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Okul Yönetimi</w:t>
            </w:r>
            <w:r>
              <w:rPr>
                <w:sz w:val="24"/>
                <w:szCs w:val="24"/>
              </w:rPr>
              <w:br/>
              <w:t>Okul Çalışma Ekibi</w:t>
            </w:r>
          </w:p>
        </w:tc>
        <w:tc>
          <w:tcPr>
            <w:tcW w:w="4502" w:type="dxa"/>
            <w:vAlign w:val="center"/>
          </w:tcPr>
          <w:p w:rsidR="00834B33" w:rsidRPr="00D73D63" w:rsidRDefault="00074E5B" w:rsidP="00C528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Okuldaki personellerin tümü</w:t>
            </w:r>
          </w:p>
        </w:tc>
      </w:tr>
      <w:tr w:rsidR="00721899" w:rsidRPr="00D73D63" w:rsidTr="00721899">
        <w:tc>
          <w:tcPr>
            <w:tcW w:w="537" w:type="dxa"/>
          </w:tcPr>
          <w:p w:rsidR="00834B33" w:rsidRPr="00B04776" w:rsidRDefault="00950A2D" w:rsidP="00C5288D">
            <w:pPr>
              <w:rPr>
                <w:b/>
                <w:sz w:val="24"/>
                <w:szCs w:val="24"/>
              </w:rPr>
            </w:pPr>
            <w:r w:rsidRPr="00B0477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417" w:type="dxa"/>
          </w:tcPr>
          <w:p w:rsidR="00834B33" w:rsidRPr="00D73D63" w:rsidRDefault="00950A2D" w:rsidP="00C52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Eğitim kurumunun lavaboları olmak üzere diğer olabilecek açık ve</w:t>
            </w:r>
            <w:r w:rsidR="00126A54">
              <w:rPr>
                <w:sz w:val="24"/>
                <w:szCs w:val="24"/>
              </w:rPr>
              <w:t xml:space="preserve"> kapalı alanlarda güvenlik </w:t>
            </w:r>
            <w:proofErr w:type="gramStart"/>
            <w:r w:rsidR="00126A54">
              <w:rPr>
                <w:sz w:val="24"/>
                <w:szCs w:val="24"/>
              </w:rPr>
              <w:t xml:space="preserve">önlemlerinin </w:t>
            </w:r>
            <w:r>
              <w:rPr>
                <w:sz w:val="24"/>
                <w:szCs w:val="24"/>
              </w:rPr>
              <w:t xml:space="preserve"> kullanılmasının</w:t>
            </w:r>
            <w:proofErr w:type="gramEnd"/>
            <w:r>
              <w:rPr>
                <w:sz w:val="24"/>
                <w:szCs w:val="24"/>
              </w:rPr>
              <w:t xml:space="preserve"> sıkı denetlenmesi</w:t>
            </w:r>
          </w:p>
        </w:tc>
        <w:tc>
          <w:tcPr>
            <w:tcW w:w="1701" w:type="dxa"/>
            <w:vAlign w:val="center"/>
          </w:tcPr>
          <w:p w:rsidR="00834B33" w:rsidRPr="00B04776" w:rsidRDefault="00950A2D" w:rsidP="00C5288D">
            <w:pPr>
              <w:jc w:val="center"/>
              <w:rPr>
                <w:b/>
                <w:sz w:val="24"/>
                <w:szCs w:val="24"/>
              </w:rPr>
            </w:pPr>
            <w:r w:rsidRPr="00B04776">
              <w:rPr>
                <w:b/>
                <w:sz w:val="24"/>
                <w:szCs w:val="24"/>
              </w:rPr>
              <w:t>Yıl Boyunca</w:t>
            </w:r>
          </w:p>
        </w:tc>
        <w:tc>
          <w:tcPr>
            <w:tcW w:w="2268" w:type="dxa"/>
            <w:vAlign w:val="center"/>
          </w:tcPr>
          <w:p w:rsidR="00834B33" w:rsidRPr="00D73D63" w:rsidRDefault="00950A2D" w:rsidP="00C528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Okul Yönetimi</w:t>
            </w:r>
            <w:r>
              <w:rPr>
                <w:sz w:val="24"/>
                <w:szCs w:val="24"/>
              </w:rPr>
              <w:br/>
              <w:t>Okul Çalışma Ekibi</w:t>
            </w:r>
          </w:p>
        </w:tc>
        <w:tc>
          <w:tcPr>
            <w:tcW w:w="4502" w:type="dxa"/>
            <w:vAlign w:val="center"/>
          </w:tcPr>
          <w:p w:rsidR="00834B33" w:rsidRPr="00D73D63" w:rsidRDefault="00074E5B" w:rsidP="00C528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Okuldaki personellerin tümü</w:t>
            </w:r>
          </w:p>
        </w:tc>
      </w:tr>
      <w:tr w:rsidR="00721899" w:rsidRPr="00D73D63" w:rsidTr="00721899">
        <w:tc>
          <w:tcPr>
            <w:tcW w:w="537" w:type="dxa"/>
          </w:tcPr>
          <w:p w:rsidR="00834B33" w:rsidRPr="00B04776" w:rsidRDefault="00950A2D" w:rsidP="00C5288D">
            <w:pPr>
              <w:rPr>
                <w:b/>
                <w:sz w:val="24"/>
                <w:szCs w:val="24"/>
              </w:rPr>
            </w:pPr>
            <w:r w:rsidRPr="00B04776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417" w:type="dxa"/>
          </w:tcPr>
          <w:p w:rsidR="00834B33" w:rsidRPr="00D73D63" w:rsidRDefault="000E7051" w:rsidP="00C375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3754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Eğitim Vizyonu için hazırlanan </w:t>
            </w:r>
            <w:proofErr w:type="gramStart"/>
            <w:r>
              <w:rPr>
                <w:sz w:val="24"/>
                <w:szCs w:val="24"/>
              </w:rPr>
              <w:t xml:space="preserve">bayrakların </w:t>
            </w:r>
            <w:r w:rsidR="00074E5B">
              <w:rPr>
                <w:sz w:val="24"/>
                <w:szCs w:val="24"/>
              </w:rPr>
              <w:t xml:space="preserve"> öğretmen</w:t>
            </w:r>
            <w:proofErr w:type="gramEnd"/>
            <w:r w:rsidR="00074E5B">
              <w:rPr>
                <w:sz w:val="24"/>
                <w:szCs w:val="24"/>
              </w:rPr>
              <w:t xml:space="preserve"> ve yöneticilerin görebileceği okul çevresi gibi dış alan</w:t>
            </w:r>
            <w:r>
              <w:rPr>
                <w:sz w:val="24"/>
                <w:szCs w:val="24"/>
              </w:rPr>
              <w:t>larda ve etkinliklerde sergilenmesi</w:t>
            </w:r>
          </w:p>
        </w:tc>
        <w:tc>
          <w:tcPr>
            <w:tcW w:w="1701" w:type="dxa"/>
            <w:vAlign w:val="center"/>
          </w:tcPr>
          <w:p w:rsidR="00834B33" w:rsidRPr="00B04776" w:rsidRDefault="00074E5B" w:rsidP="00C5288D">
            <w:pPr>
              <w:jc w:val="center"/>
              <w:rPr>
                <w:b/>
                <w:sz w:val="24"/>
                <w:szCs w:val="24"/>
              </w:rPr>
            </w:pPr>
            <w:r w:rsidRPr="00B04776">
              <w:rPr>
                <w:b/>
                <w:sz w:val="24"/>
                <w:szCs w:val="24"/>
              </w:rPr>
              <w:t>Yıl Boyunca</w:t>
            </w:r>
          </w:p>
        </w:tc>
        <w:tc>
          <w:tcPr>
            <w:tcW w:w="2268" w:type="dxa"/>
            <w:vAlign w:val="center"/>
          </w:tcPr>
          <w:p w:rsidR="00834B33" w:rsidRPr="00D73D63" w:rsidRDefault="00074E5B" w:rsidP="00C528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Okul Yönetimi</w:t>
            </w:r>
            <w:r>
              <w:rPr>
                <w:sz w:val="24"/>
                <w:szCs w:val="24"/>
              </w:rPr>
              <w:br/>
              <w:t>Okul Çalışma Ekibi</w:t>
            </w:r>
          </w:p>
        </w:tc>
        <w:tc>
          <w:tcPr>
            <w:tcW w:w="4502" w:type="dxa"/>
            <w:vAlign w:val="center"/>
          </w:tcPr>
          <w:p w:rsidR="00834B33" w:rsidRPr="00D73D63" w:rsidRDefault="00B04776" w:rsidP="00C528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Okuldaki personellerin tümü</w:t>
            </w:r>
          </w:p>
        </w:tc>
      </w:tr>
      <w:tr w:rsidR="00721899" w:rsidRPr="00D73D63" w:rsidTr="00721899">
        <w:tc>
          <w:tcPr>
            <w:tcW w:w="537" w:type="dxa"/>
          </w:tcPr>
          <w:p w:rsidR="00834B33" w:rsidRPr="00B04776" w:rsidRDefault="00074E5B" w:rsidP="00C5288D">
            <w:pPr>
              <w:rPr>
                <w:b/>
                <w:sz w:val="24"/>
                <w:szCs w:val="24"/>
              </w:rPr>
            </w:pPr>
            <w:r w:rsidRPr="00B04776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417" w:type="dxa"/>
          </w:tcPr>
          <w:p w:rsidR="00834B33" w:rsidRPr="00D73D63" w:rsidRDefault="000E7051" w:rsidP="00C375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3754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Eğitim Vizyonu çerçevesinde Okul Çalışma Ekibinin yapılması için karar aldığı 5 (Beş) hedefin belirlenmesi</w:t>
            </w:r>
          </w:p>
        </w:tc>
        <w:tc>
          <w:tcPr>
            <w:tcW w:w="1701" w:type="dxa"/>
            <w:vAlign w:val="center"/>
          </w:tcPr>
          <w:p w:rsidR="00834B33" w:rsidRPr="00B04776" w:rsidRDefault="00074E5B" w:rsidP="00C5288D">
            <w:pPr>
              <w:jc w:val="center"/>
              <w:rPr>
                <w:b/>
                <w:sz w:val="24"/>
                <w:szCs w:val="24"/>
              </w:rPr>
            </w:pPr>
            <w:r w:rsidRPr="00B04776">
              <w:rPr>
                <w:b/>
                <w:sz w:val="24"/>
                <w:szCs w:val="24"/>
              </w:rPr>
              <w:t>Yıl Boyunca</w:t>
            </w:r>
          </w:p>
        </w:tc>
        <w:tc>
          <w:tcPr>
            <w:tcW w:w="2268" w:type="dxa"/>
            <w:vAlign w:val="center"/>
          </w:tcPr>
          <w:p w:rsidR="00834B33" w:rsidRPr="00D73D63" w:rsidRDefault="00074E5B" w:rsidP="00C528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Okul Yönetimi</w:t>
            </w:r>
            <w:r>
              <w:rPr>
                <w:sz w:val="24"/>
                <w:szCs w:val="24"/>
              </w:rPr>
              <w:br/>
              <w:t>Okul Çalışma Ekibi</w:t>
            </w:r>
          </w:p>
        </w:tc>
        <w:tc>
          <w:tcPr>
            <w:tcW w:w="4502" w:type="dxa"/>
            <w:vAlign w:val="center"/>
          </w:tcPr>
          <w:p w:rsidR="00834B33" w:rsidRPr="00D73D63" w:rsidRDefault="000E7051" w:rsidP="00C528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Okuldaki personellerin tümü</w:t>
            </w:r>
          </w:p>
        </w:tc>
      </w:tr>
      <w:tr w:rsidR="00721899" w:rsidRPr="00D73D63" w:rsidTr="00721899">
        <w:tc>
          <w:tcPr>
            <w:tcW w:w="537" w:type="dxa"/>
          </w:tcPr>
          <w:p w:rsidR="00834B33" w:rsidRPr="00B04776" w:rsidRDefault="00074E5B" w:rsidP="00C5288D">
            <w:pPr>
              <w:rPr>
                <w:b/>
                <w:sz w:val="24"/>
                <w:szCs w:val="24"/>
              </w:rPr>
            </w:pPr>
            <w:r w:rsidRPr="00B04776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417" w:type="dxa"/>
          </w:tcPr>
          <w:p w:rsidR="00834B33" w:rsidRPr="00D73D63" w:rsidRDefault="000E7051" w:rsidP="00C375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Okul Çalışma Ekibinin 202</w:t>
            </w:r>
            <w:r w:rsidR="00C3754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Eğitim Vizyonu çerçevesinde karar aldığı 5 hedefin gerçekleşmesi için kurum ve kuruluşlarla iletişime geçilmesi</w:t>
            </w:r>
          </w:p>
        </w:tc>
        <w:tc>
          <w:tcPr>
            <w:tcW w:w="1701" w:type="dxa"/>
            <w:vAlign w:val="center"/>
          </w:tcPr>
          <w:p w:rsidR="00834B33" w:rsidRPr="00B04776" w:rsidRDefault="00074E5B" w:rsidP="00C5288D">
            <w:pPr>
              <w:jc w:val="center"/>
              <w:rPr>
                <w:b/>
                <w:sz w:val="24"/>
                <w:szCs w:val="24"/>
              </w:rPr>
            </w:pPr>
            <w:r w:rsidRPr="00B04776">
              <w:rPr>
                <w:b/>
                <w:sz w:val="24"/>
                <w:szCs w:val="24"/>
              </w:rPr>
              <w:t>Yıl Boyunca</w:t>
            </w:r>
          </w:p>
        </w:tc>
        <w:tc>
          <w:tcPr>
            <w:tcW w:w="2268" w:type="dxa"/>
            <w:vAlign w:val="center"/>
          </w:tcPr>
          <w:p w:rsidR="00834B33" w:rsidRPr="00D73D63" w:rsidRDefault="00074E5B" w:rsidP="00C528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Okul Yönetimi</w:t>
            </w:r>
            <w:r>
              <w:rPr>
                <w:sz w:val="24"/>
                <w:szCs w:val="24"/>
              </w:rPr>
              <w:br/>
              <w:t>Okul Çalışma Ekibi</w:t>
            </w:r>
            <w:r>
              <w:rPr>
                <w:sz w:val="24"/>
                <w:szCs w:val="24"/>
              </w:rPr>
              <w:br/>
              <w:t>Rehberlik Servisi</w:t>
            </w:r>
          </w:p>
        </w:tc>
        <w:tc>
          <w:tcPr>
            <w:tcW w:w="4502" w:type="dxa"/>
            <w:vAlign w:val="center"/>
          </w:tcPr>
          <w:p w:rsidR="00834B33" w:rsidRPr="00D73D63" w:rsidRDefault="000E7051" w:rsidP="00C528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Okuldaki personellerin tümü</w:t>
            </w:r>
          </w:p>
        </w:tc>
      </w:tr>
      <w:tr w:rsidR="00721899" w:rsidRPr="00D73D63" w:rsidTr="00721899">
        <w:tc>
          <w:tcPr>
            <w:tcW w:w="537" w:type="dxa"/>
          </w:tcPr>
          <w:p w:rsidR="00834B33" w:rsidRPr="00B04776" w:rsidRDefault="00074E5B" w:rsidP="00C5288D">
            <w:pPr>
              <w:rPr>
                <w:b/>
                <w:sz w:val="24"/>
                <w:szCs w:val="24"/>
              </w:rPr>
            </w:pPr>
            <w:bookmarkStart w:id="0" w:name="_GoBack"/>
            <w:r w:rsidRPr="00B04776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5417" w:type="dxa"/>
          </w:tcPr>
          <w:p w:rsidR="00834B33" w:rsidRDefault="00074E5B" w:rsidP="00C52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Öğrencilerin ders dışı zamanlarını spor, sanat, kültür</w:t>
            </w:r>
            <w:r w:rsidR="00947C83">
              <w:rPr>
                <w:sz w:val="24"/>
                <w:szCs w:val="24"/>
              </w:rPr>
              <w:t>, izcilik, sosyal sorumluluk projeleri, doğayı koruma ve geliştirme etkinlikleri gibi faaliyetlerle yararlı biçimde değerlendirmelerini sağlamak amacıyla okulun bölgesindeki tüm tesis, araç ve gereçlerden ortaklaşa yararlanmasına yönelik tedbirlerin alınması</w:t>
            </w:r>
          </w:p>
          <w:p w:rsidR="00721899" w:rsidRPr="00D73D63" w:rsidRDefault="00721899" w:rsidP="00C5288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34B33" w:rsidRPr="00B04776" w:rsidRDefault="00947C83" w:rsidP="00C5288D">
            <w:pPr>
              <w:jc w:val="center"/>
              <w:rPr>
                <w:b/>
                <w:sz w:val="24"/>
                <w:szCs w:val="24"/>
              </w:rPr>
            </w:pPr>
            <w:r w:rsidRPr="00B04776">
              <w:rPr>
                <w:b/>
                <w:sz w:val="24"/>
                <w:szCs w:val="24"/>
              </w:rPr>
              <w:t>Yıl Boyunca</w:t>
            </w:r>
          </w:p>
        </w:tc>
        <w:tc>
          <w:tcPr>
            <w:tcW w:w="2268" w:type="dxa"/>
            <w:vAlign w:val="center"/>
          </w:tcPr>
          <w:p w:rsidR="00834B33" w:rsidRPr="00D73D63" w:rsidRDefault="00947C83" w:rsidP="00C528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Okul Yönetimi</w:t>
            </w:r>
          </w:p>
        </w:tc>
        <w:tc>
          <w:tcPr>
            <w:tcW w:w="4502" w:type="dxa"/>
            <w:vAlign w:val="center"/>
          </w:tcPr>
          <w:p w:rsidR="00834B33" w:rsidRPr="00D73D63" w:rsidRDefault="00947C83" w:rsidP="00C528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 ve Gençlik Merkezi</w:t>
            </w:r>
            <w:r>
              <w:rPr>
                <w:sz w:val="24"/>
                <w:szCs w:val="24"/>
              </w:rPr>
              <w:br/>
              <w:t>Yeşilay</w:t>
            </w:r>
            <w:r w:rsidR="00B047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Yerel Yönetimler</w:t>
            </w:r>
            <w:r>
              <w:rPr>
                <w:sz w:val="24"/>
                <w:szCs w:val="24"/>
              </w:rPr>
              <w:br/>
              <w:t>Sivil Toplum Kuruluşları</w:t>
            </w:r>
          </w:p>
        </w:tc>
      </w:tr>
      <w:bookmarkEnd w:id="0"/>
      <w:tr w:rsidR="00721899" w:rsidRPr="00D73D63" w:rsidTr="00721899">
        <w:tc>
          <w:tcPr>
            <w:tcW w:w="537" w:type="dxa"/>
          </w:tcPr>
          <w:p w:rsidR="00834B33" w:rsidRPr="00B04776" w:rsidRDefault="00947C83" w:rsidP="00C5288D">
            <w:pPr>
              <w:rPr>
                <w:b/>
                <w:sz w:val="24"/>
                <w:szCs w:val="24"/>
              </w:rPr>
            </w:pPr>
            <w:r w:rsidRPr="00B04776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5417" w:type="dxa"/>
          </w:tcPr>
          <w:p w:rsidR="00834B33" w:rsidRPr="00D73D63" w:rsidRDefault="00947C83" w:rsidP="00C375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Okul</w:t>
            </w:r>
            <w:r w:rsidR="000E7051">
              <w:rPr>
                <w:sz w:val="24"/>
                <w:szCs w:val="24"/>
              </w:rPr>
              <w:t>un 202</w:t>
            </w:r>
            <w:r w:rsidR="00C3754A">
              <w:rPr>
                <w:sz w:val="24"/>
                <w:szCs w:val="24"/>
              </w:rPr>
              <w:t>5</w:t>
            </w:r>
            <w:r w:rsidR="000E7051">
              <w:rPr>
                <w:sz w:val="24"/>
                <w:szCs w:val="24"/>
              </w:rPr>
              <w:t xml:space="preserve"> Eğitim </w:t>
            </w:r>
            <w:proofErr w:type="gramStart"/>
            <w:r w:rsidR="000E7051">
              <w:rPr>
                <w:sz w:val="24"/>
                <w:szCs w:val="24"/>
              </w:rPr>
              <w:t>vizyonu</w:t>
            </w:r>
            <w:proofErr w:type="gramEnd"/>
            <w:r w:rsidR="000E7051">
              <w:rPr>
                <w:sz w:val="24"/>
                <w:szCs w:val="24"/>
              </w:rPr>
              <w:t xml:space="preserve"> ışığında fiziksel olarak gelişiminin takip edilmesi</w:t>
            </w:r>
          </w:p>
        </w:tc>
        <w:tc>
          <w:tcPr>
            <w:tcW w:w="1701" w:type="dxa"/>
            <w:vAlign w:val="center"/>
          </w:tcPr>
          <w:p w:rsidR="00834B33" w:rsidRPr="00B04776" w:rsidRDefault="00947C83" w:rsidP="00C5288D">
            <w:pPr>
              <w:jc w:val="center"/>
              <w:rPr>
                <w:b/>
                <w:sz w:val="24"/>
                <w:szCs w:val="24"/>
              </w:rPr>
            </w:pPr>
            <w:r w:rsidRPr="00B04776">
              <w:rPr>
                <w:b/>
                <w:sz w:val="24"/>
                <w:szCs w:val="24"/>
              </w:rPr>
              <w:t>Yıl Boyunca</w:t>
            </w:r>
          </w:p>
        </w:tc>
        <w:tc>
          <w:tcPr>
            <w:tcW w:w="2268" w:type="dxa"/>
            <w:vAlign w:val="center"/>
          </w:tcPr>
          <w:p w:rsidR="00834B33" w:rsidRPr="00D73D63" w:rsidRDefault="00947C83" w:rsidP="00C528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Okul Yönetimi</w:t>
            </w:r>
          </w:p>
        </w:tc>
        <w:tc>
          <w:tcPr>
            <w:tcW w:w="4502" w:type="dxa"/>
          </w:tcPr>
          <w:p w:rsidR="00834B33" w:rsidRPr="00D73D63" w:rsidRDefault="00834B33" w:rsidP="00C5288D">
            <w:pPr>
              <w:rPr>
                <w:sz w:val="24"/>
                <w:szCs w:val="24"/>
              </w:rPr>
            </w:pPr>
          </w:p>
        </w:tc>
      </w:tr>
      <w:tr w:rsidR="00721899" w:rsidRPr="00D73D63" w:rsidTr="00721899">
        <w:tc>
          <w:tcPr>
            <w:tcW w:w="537" w:type="dxa"/>
          </w:tcPr>
          <w:p w:rsidR="00834B33" w:rsidRPr="00B04776" w:rsidRDefault="00947C83" w:rsidP="00C5288D">
            <w:pPr>
              <w:rPr>
                <w:b/>
                <w:sz w:val="24"/>
                <w:szCs w:val="24"/>
              </w:rPr>
            </w:pPr>
            <w:r w:rsidRPr="00B04776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5417" w:type="dxa"/>
          </w:tcPr>
          <w:p w:rsidR="00834B33" w:rsidRPr="00D73D63" w:rsidRDefault="000E7051" w:rsidP="00C375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3754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Eğitim Vizyonu ışığında yapılan çalışmalar</w:t>
            </w:r>
            <w:r w:rsidR="00947C83">
              <w:rPr>
                <w:sz w:val="24"/>
                <w:szCs w:val="24"/>
              </w:rPr>
              <w:t xml:space="preserve"> çerçevesinde yapılan çalışm</w:t>
            </w:r>
            <w:r>
              <w:rPr>
                <w:sz w:val="24"/>
                <w:szCs w:val="24"/>
              </w:rPr>
              <w:t xml:space="preserve">aların </w:t>
            </w:r>
            <w:proofErr w:type="spellStart"/>
            <w:r>
              <w:rPr>
                <w:sz w:val="24"/>
                <w:szCs w:val="24"/>
              </w:rPr>
              <w:t>raporlaştırılması</w:t>
            </w:r>
            <w:proofErr w:type="spellEnd"/>
            <w:r>
              <w:rPr>
                <w:sz w:val="24"/>
                <w:szCs w:val="24"/>
              </w:rPr>
              <w:t xml:space="preserve"> ve </w:t>
            </w:r>
            <w:proofErr w:type="gramStart"/>
            <w:r>
              <w:rPr>
                <w:sz w:val="24"/>
                <w:szCs w:val="24"/>
              </w:rPr>
              <w:t>İl</w:t>
            </w:r>
            <w:r w:rsidR="00950C2E">
              <w:rPr>
                <w:sz w:val="24"/>
                <w:szCs w:val="24"/>
              </w:rPr>
              <w:t xml:space="preserve">çe </w:t>
            </w:r>
            <w:r w:rsidR="00947C83">
              <w:rPr>
                <w:sz w:val="24"/>
                <w:szCs w:val="24"/>
              </w:rPr>
              <w:t xml:space="preserve"> Milli</w:t>
            </w:r>
            <w:proofErr w:type="gramEnd"/>
            <w:r w:rsidR="00947C83">
              <w:rPr>
                <w:sz w:val="24"/>
                <w:szCs w:val="24"/>
              </w:rPr>
              <w:t xml:space="preserve"> Eğitim Müdürlüklerine gönderilmesi</w:t>
            </w:r>
          </w:p>
        </w:tc>
        <w:tc>
          <w:tcPr>
            <w:tcW w:w="1701" w:type="dxa"/>
            <w:vAlign w:val="center"/>
          </w:tcPr>
          <w:p w:rsidR="00834B33" w:rsidRPr="00B04776" w:rsidRDefault="00C73392" w:rsidP="00C5288D">
            <w:pPr>
              <w:jc w:val="center"/>
              <w:rPr>
                <w:b/>
                <w:sz w:val="24"/>
                <w:szCs w:val="24"/>
              </w:rPr>
            </w:pPr>
            <w:r w:rsidRPr="00B04776">
              <w:rPr>
                <w:b/>
                <w:sz w:val="24"/>
                <w:szCs w:val="24"/>
              </w:rPr>
              <w:t>Haziran Ayı İlk Hafta</w:t>
            </w:r>
          </w:p>
        </w:tc>
        <w:tc>
          <w:tcPr>
            <w:tcW w:w="2268" w:type="dxa"/>
            <w:vAlign w:val="center"/>
          </w:tcPr>
          <w:p w:rsidR="00834B33" w:rsidRPr="00D73D63" w:rsidRDefault="00C73392" w:rsidP="00C528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Okul Yönetimi</w:t>
            </w:r>
            <w:r>
              <w:rPr>
                <w:sz w:val="24"/>
                <w:szCs w:val="24"/>
              </w:rPr>
              <w:br/>
              <w:t>Okul Çalışma Ekibi</w:t>
            </w:r>
          </w:p>
        </w:tc>
        <w:tc>
          <w:tcPr>
            <w:tcW w:w="4502" w:type="dxa"/>
          </w:tcPr>
          <w:p w:rsidR="00834B33" w:rsidRPr="00D73D63" w:rsidRDefault="00834B33" w:rsidP="00C5288D">
            <w:pPr>
              <w:rPr>
                <w:sz w:val="24"/>
                <w:szCs w:val="24"/>
              </w:rPr>
            </w:pPr>
          </w:p>
        </w:tc>
      </w:tr>
      <w:tr w:rsidR="00C73392" w:rsidRPr="00D73D63" w:rsidTr="00721899">
        <w:tc>
          <w:tcPr>
            <w:tcW w:w="537" w:type="dxa"/>
            <w:vMerge w:val="restart"/>
            <w:tcBorders>
              <w:left w:val="nil"/>
              <w:right w:val="nil"/>
            </w:tcBorders>
          </w:tcPr>
          <w:p w:rsidR="00B51B37" w:rsidRPr="00D73D63" w:rsidRDefault="00B51B37" w:rsidP="00C5288D">
            <w:pPr>
              <w:rPr>
                <w:sz w:val="24"/>
                <w:szCs w:val="24"/>
              </w:rPr>
            </w:pPr>
          </w:p>
        </w:tc>
        <w:tc>
          <w:tcPr>
            <w:tcW w:w="7118" w:type="dxa"/>
            <w:gridSpan w:val="2"/>
            <w:tcBorders>
              <w:left w:val="nil"/>
              <w:bottom w:val="nil"/>
              <w:right w:val="nil"/>
            </w:tcBorders>
          </w:tcPr>
          <w:p w:rsidR="00C73392" w:rsidRPr="00D73D63" w:rsidRDefault="00C73392" w:rsidP="00C5288D">
            <w:pPr>
              <w:rPr>
                <w:sz w:val="24"/>
                <w:szCs w:val="24"/>
              </w:rPr>
            </w:pPr>
          </w:p>
        </w:tc>
        <w:tc>
          <w:tcPr>
            <w:tcW w:w="6770" w:type="dxa"/>
            <w:gridSpan w:val="2"/>
            <w:vMerge w:val="restart"/>
            <w:tcBorders>
              <w:left w:val="nil"/>
              <w:right w:val="nil"/>
            </w:tcBorders>
          </w:tcPr>
          <w:p w:rsidR="00C73392" w:rsidRPr="00D73D63" w:rsidRDefault="00C73392" w:rsidP="00C5288D">
            <w:pPr>
              <w:rPr>
                <w:sz w:val="24"/>
                <w:szCs w:val="24"/>
              </w:rPr>
            </w:pPr>
          </w:p>
        </w:tc>
      </w:tr>
      <w:tr w:rsidR="00C73392" w:rsidRPr="00D73D63" w:rsidTr="00721899">
        <w:tc>
          <w:tcPr>
            <w:tcW w:w="537" w:type="dxa"/>
            <w:vMerge/>
            <w:tcBorders>
              <w:left w:val="nil"/>
              <w:right w:val="nil"/>
            </w:tcBorders>
          </w:tcPr>
          <w:p w:rsidR="00C73392" w:rsidRPr="00D73D63" w:rsidRDefault="00C73392" w:rsidP="00C5288D">
            <w:pPr>
              <w:rPr>
                <w:sz w:val="24"/>
                <w:szCs w:val="24"/>
              </w:rPr>
            </w:pPr>
          </w:p>
        </w:tc>
        <w:tc>
          <w:tcPr>
            <w:tcW w:w="7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3392" w:rsidRPr="00D73D63" w:rsidRDefault="00C73392" w:rsidP="00C5288D">
            <w:pPr>
              <w:rPr>
                <w:sz w:val="24"/>
                <w:szCs w:val="24"/>
              </w:rPr>
            </w:pPr>
          </w:p>
        </w:tc>
        <w:tc>
          <w:tcPr>
            <w:tcW w:w="6770" w:type="dxa"/>
            <w:gridSpan w:val="2"/>
            <w:vMerge/>
            <w:tcBorders>
              <w:left w:val="nil"/>
              <w:right w:val="nil"/>
            </w:tcBorders>
          </w:tcPr>
          <w:p w:rsidR="00C73392" w:rsidRPr="00D73D63" w:rsidRDefault="00C73392" w:rsidP="00C5288D">
            <w:pPr>
              <w:rPr>
                <w:sz w:val="24"/>
                <w:szCs w:val="24"/>
              </w:rPr>
            </w:pPr>
          </w:p>
        </w:tc>
      </w:tr>
      <w:tr w:rsidR="00C73392" w:rsidRPr="00D73D63" w:rsidTr="00721899">
        <w:trPr>
          <w:trHeight w:val="303"/>
        </w:trPr>
        <w:tc>
          <w:tcPr>
            <w:tcW w:w="537" w:type="dxa"/>
            <w:vMerge/>
            <w:tcBorders>
              <w:left w:val="nil"/>
              <w:bottom w:val="nil"/>
              <w:right w:val="nil"/>
            </w:tcBorders>
          </w:tcPr>
          <w:p w:rsidR="00C73392" w:rsidRPr="00D73D63" w:rsidRDefault="00C73392" w:rsidP="00C5288D">
            <w:pPr>
              <w:rPr>
                <w:sz w:val="24"/>
                <w:szCs w:val="24"/>
              </w:rPr>
            </w:pPr>
          </w:p>
        </w:tc>
        <w:tc>
          <w:tcPr>
            <w:tcW w:w="7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3392" w:rsidRPr="00D73D63" w:rsidRDefault="00C73392" w:rsidP="00C5288D">
            <w:pPr>
              <w:rPr>
                <w:sz w:val="24"/>
                <w:szCs w:val="24"/>
              </w:rPr>
            </w:pPr>
          </w:p>
        </w:tc>
        <w:tc>
          <w:tcPr>
            <w:tcW w:w="677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C73392" w:rsidRPr="00D73D63" w:rsidRDefault="00C73392" w:rsidP="00C5288D">
            <w:pPr>
              <w:rPr>
                <w:sz w:val="24"/>
                <w:szCs w:val="24"/>
              </w:rPr>
            </w:pPr>
          </w:p>
        </w:tc>
      </w:tr>
    </w:tbl>
    <w:p w:rsidR="00721899" w:rsidRPr="00693606" w:rsidRDefault="00C3754A" w:rsidP="00C5288D">
      <w:pPr>
        <w:spacing w:line="240" w:lineRule="auto"/>
      </w:pPr>
      <w:r>
        <w:t xml:space="preserve">      Ramazan KORKMAZ</w:t>
      </w:r>
      <w:r w:rsidR="00693606" w:rsidRPr="00693606">
        <w:t xml:space="preserve">                  </w:t>
      </w:r>
      <w:r w:rsidR="00693606">
        <w:t xml:space="preserve"> </w:t>
      </w:r>
      <w:r>
        <w:t xml:space="preserve">      </w:t>
      </w:r>
      <w:r w:rsidR="00545A8B">
        <w:t xml:space="preserve">    </w:t>
      </w:r>
      <w:r>
        <w:t>Merve BAYDAR</w:t>
      </w:r>
      <w:r w:rsidR="00693606" w:rsidRPr="00693606">
        <w:t xml:space="preserve">    </w:t>
      </w:r>
      <w:r w:rsidR="00693606">
        <w:t xml:space="preserve">      </w:t>
      </w:r>
      <w:r w:rsidR="00126A54">
        <w:t xml:space="preserve">             </w:t>
      </w:r>
      <w:r w:rsidR="00CD4630">
        <w:t xml:space="preserve">           </w:t>
      </w:r>
      <w:r>
        <w:t xml:space="preserve">         </w:t>
      </w:r>
      <w:r w:rsidR="00CD4630">
        <w:t xml:space="preserve">  </w:t>
      </w:r>
      <w:r>
        <w:t xml:space="preserve">  Ozan KIZIL</w:t>
      </w:r>
      <w:r>
        <w:tab/>
      </w:r>
      <w:r>
        <w:tab/>
      </w:r>
      <w:r>
        <w:tab/>
      </w:r>
      <w:r>
        <w:tab/>
      </w:r>
      <w:r>
        <w:tab/>
        <w:t xml:space="preserve">           Kenan YETİŞGİN</w:t>
      </w:r>
      <w:r w:rsidR="00126A54">
        <w:t xml:space="preserve">          </w:t>
      </w:r>
      <w:r w:rsidR="00693606">
        <w:br/>
        <w:t xml:space="preserve">           </w:t>
      </w:r>
      <w:r w:rsidR="00126A54">
        <w:t xml:space="preserve">Müdür Yardımcısı        </w:t>
      </w:r>
      <w:r w:rsidR="00721899" w:rsidRPr="00693606">
        <w:t xml:space="preserve">       </w:t>
      </w:r>
      <w:r w:rsidR="00693606" w:rsidRPr="00693606">
        <w:t xml:space="preserve">         </w:t>
      </w:r>
      <w:r w:rsidR="00693606">
        <w:t xml:space="preserve">       </w:t>
      </w:r>
      <w:r w:rsidR="00693606" w:rsidRPr="00693606">
        <w:t xml:space="preserve">    </w:t>
      </w:r>
      <w:r w:rsidR="00C5288D">
        <w:t xml:space="preserve">    </w:t>
      </w:r>
      <w:r w:rsidR="00693606" w:rsidRPr="00693606">
        <w:t xml:space="preserve">Üye                  </w:t>
      </w:r>
      <w:r w:rsidR="00693606">
        <w:t xml:space="preserve">                  </w:t>
      </w:r>
      <w:r w:rsidR="00693606" w:rsidRPr="00693606">
        <w:t xml:space="preserve">  </w:t>
      </w:r>
      <w:r w:rsidR="00693606">
        <w:t xml:space="preserve"> </w:t>
      </w:r>
      <w:r w:rsidR="00F91B02">
        <w:t xml:space="preserve">             </w:t>
      </w:r>
      <w:r w:rsidR="00CD4630">
        <w:t xml:space="preserve">        </w:t>
      </w:r>
      <w:r w:rsidR="00F91B02">
        <w:t xml:space="preserve"> </w:t>
      </w:r>
      <w:r w:rsidR="00693606">
        <w:t xml:space="preserve"> </w:t>
      </w:r>
      <w:r w:rsidR="00693606" w:rsidRPr="00693606">
        <w:t xml:space="preserve"> </w:t>
      </w:r>
      <w:proofErr w:type="spellStart"/>
      <w:r w:rsidR="00693606" w:rsidRPr="00693606">
        <w:t>Üye</w:t>
      </w:r>
      <w:proofErr w:type="spellEnd"/>
      <w:r w:rsidR="00693606" w:rsidRPr="00693606">
        <w:t xml:space="preserve">                                   </w:t>
      </w:r>
      <w:r w:rsidR="00693606">
        <w:t xml:space="preserve">     </w:t>
      </w:r>
      <w:r w:rsidR="00126A54">
        <w:t xml:space="preserve">   </w:t>
      </w:r>
      <w:r w:rsidR="00CD4630">
        <w:t xml:space="preserve">                           </w:t>
      </w:r>
      <w:r w:rsidR="00126A54">
        <w:t>Okul –Aile Birliği Başkanı</w:t>
      </w:r>
    </w:p>
    <w:p w:rsidR="00721899" w:rsidRPr="00693606" w:rsidRDefault="00721899" w:rsidP="00C5288D">
      <w:pPr>
        <w:pStyle w:val="AralkYok"/>
        <w:jc w:val="center"/>
      </w:pPr>
    </w:p>
    <w:p w:rsidR="00721899" w:rsidRPr="00693606" w:rsidRDefault="00721899" w:rsidP="00C5288D">
      <w:pPr>
        <w:pStyle w:val="AralkYok"/>
        <w:jc w:val="center"/>
      </w:pPr>
    </w:p>
    <w:p w:rsidR="00834B33" w:rsidRPr="00693606" w:rsidRDefault="00C3754A" w:rsidP="00C5288D">
      <w:pPr>
        <w:pStyle w:val="AralkYok"/>
        <w:jc w:val="center"/>
      </w:pPr>
      <w:r>
        <w:t>Önder AVCİ</w:t>
      </w:r>
      <w:r w:rsidR="00721899" w:rsidRPr="00693606">
        <w:br/>
      </w:r>
      <w:r>
        <w:t xml:space="preserve"> </w:t>
      </w:r>
      <w:r w:rsidR="00721899" w:rsidRPr="00693606">
        <w:t>Okul Müdürü</w:t>
      </w:r>
    </w:p>
    <w:sectPr w:rsidR="00834B33" w:rsidRPr="00693606" w:rsidSect="00C3754A">
      <w:pgSz w:w="16838" w:h="11906" w:orient="landscape" w:code="9"/>
      <w:pgMar w:top="284" w:right="1673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B33"/>
    <w:rsid w:val="00074E5B"/>
    <w:rsid w:val="000B7EE9"/>
    <w:rsid w:val="000E7051"/>
    <w:rsid w:val="00126A54"/>
    <w:rsid w:val="0018247A"/>
    <w:rsid w:val="0037436C"/>
    <w:rsid w:val="003979AD"/>
    <w:rsid w:val="00522ACE"/>
    <w:rsid w:val="00545A8B"/>
    <w:rsid w:val="00583E02"/>
    <w:rsid w:val="0059080F"/>
    <w:rsid w:val="005C72DA"/>
    <w:rsid w:val="005D6968"/>
    <w:rsid w:val="00693606"/>
    <w:rsid w:val="0070282E"/>
    <w:rsid w:val="00721899"/>
    <w:rsid w:val="007C129D"/>
    <w:rsid w:val="00834B33"/>
    <w:rsid w:val="00840DF0"/>
    <w:rsid w:val="00853D12"/>
    <w:rsid w:val="00947C83"/>
    <w:rsid w:val="00950A2D"/>
    <w:rsid w:val="00950C2E"/>
    <w:rsid w:val="00A84613"/>
    <w:rsid w:val="00AF1C19"/>
    <w:rsid w:val="00B04776"/>
    <w:rsid w:val="00B51B37"/>
    <w:rsid w:val="00C3754A"/>
    <w:rsid w:val="00C5288D"/>
    <w:rsid w:val="00C73392"/>
    <w:rsid w:val="00CD4630"/>
    <w:rsid w:val="00D73D63"/>
    <w:rsid w:val="00F55383"/>
    <w:rsid w:val="00F9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34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C528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34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C528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</cp:lastModifiedBy>
  <cp:revision>2</cp:revision>
  <cp:lastPrinted>2025-02-07T09:26:00Z</cp:lastPrinted>
  <dcterms:created xsi:type="dcterms:W3CDTF">2025-02-07T09:32:00Z</dcterms:created>
  <dcterms:modified xsi:type="dcterms:W3CDTF">2025-02-07T09:32:00Z</dcterms:modified>
</cp:coreProperties>
</file>